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32" w:rsidRPr="00485735" w:rsidRDefault="00EC5032" w:rsidP="00EC5032">
      <w:pPr>
        <w:keepNext/>
        <w:widowControl w:val="0"/>
        <w:spacing w:after="0" w:line="240" w:lineRule="auto"/>
        <w:jc w:val="center"/>
        <w:rPr>
          <w:rFonts w:ascii="Century Schoolbook" w:eastAsia="Times New Roman" w:hAnsi="Century Schoolbook" w:cs="Times New Roman"/>
          <w:sz w:val="28"/>
          <w:szCs w:val="28"/>
          <w:lang w:eastAsia="en-AU" w:bidi="he-IL"/>
        </w:rPr>
      </w:pPr>
      <w:r w:rsidRPr="00485735">
        <w:rPr>
          <w:rFonts w:ascii="Century Schoolbook" w:eastAsia="Times New Roman" w:hAnsi="Century Schoolbook" w:cs="Times New Roman"/>
          <w:b/>
          <w:bCs/>
          <w:sz w:val="28"/>
          <w:szCs w:val="28"/>
          <w:lang w:eastAsia="en-AU" w:bidi="he-IL"/>
        </w:rPr>
        <w:t>Some Questions to Ponder:</w:t>
      </w:r>
    </w:p>
    <w:p w:rsidR="00EC5032" w:rsidRPr="00485735" w:rsidRDefault="00EC5032" w:rsidP="00EC5032">
      <w:pPr>
        <w:keepNext/>
        <w:widowControl w:val="0"/>
        <w:spacing w:after="0" w:line="240" w:lineRule="auto"/>
        <w:jc w:val="both"/>
        <w:rPr>
          <w:rFonts w:ascii="Times New Roman" w:hAnsi="Times New Roman" w:cs="Times New Roman"/>
        </w:rPr>
      </w:pPr>
    </w:p>
    <w:p w:rsidR="00EC5032" w:rsidRPr="00485735" w:rsidRDefault="00EC5032" w:rsidP="00722210">
      <w:pPr>
        <w:keepNext/>
        <w:widowControl w:val="0"/>
        <w:numPr>
          <w:ilvl w:val="0"/>
          <w:numId w:val="1"/>
        </w:numPr>
        <w:spacing w:after="0" w:line="240" w:lineRule="auto"/>
        <w:ind w:left="0"/>
        <w:jc w:val="both"/>
        <w:rPr>
          <w:rFonts w:ascii="Times New Roman" w:hAnsi="Times New Roman" w:cs="Times New Roman"/>
          <w:sz w:val="24"/>
          <w:szCs w:val="24"/>
        </w:rPr>
      </w:pPr>
      <w:r w:rsidRPr="00485735">
        <w:rPr>
          <w:rFonts w:ascii="Times New Roman" w:hAnsi="Times New Roman" w:cs="Times New Roman"/>
          <w:sz w:val="24"/>
          <w:szCs w:val="24"/>
        </w:rPr>
        <w:t>From all the readings for this Shabbat, which reading touched your heart and fired your imagination?</w:t>
      </w:r>
    </w:p>
    <w:p w:rsidR="00722210" w:rsidRPr="00485735" w:rsidRDefault="00722210" w:rsidP="00722210">
      <w:pPr>
        <w:keepNext/>
        <w:widowControl w:val="0"/>
        <w:spacing w:after="0" w:line="240" w:lineRule="auto"/>
        <w:jc w:val="both"/>
        <w:rPr>
          <w:rFonts w:ascii="Times New Roman" w:hAnsi="Times New Roman" w:cs="Times New Roman"/>
          <w:color w:val="C00000"/>
          <w:sz w:val="24"/>
          <w:szCs w:val="24"/>
        </w:rPr>
      </w:pPr>
      <w:r w:rsidRPr="00485735">
        <w:rPr>
          <w:rFonts w:ascii="Times New Roman" w:hAnsi="Times New Roman" w:cs="Times New Roman"/>
          <w:color w:val="C00000"/>
          <w:sz w:val="24"/>
          <w:szCs w:val="24"/>
        </w:rPr>
        <w:t>I was intrigued by the theme of zealousness that permeated the readings. We see this even in the Nazarean Codicil where His deciples were zealous for the Torah.</w:t>
      </w:r>
    </w:p>
    <w:p w:rsidR="00722210" w:rsidRPr="00485735" w:rsidRDefault="00722210" w:rsidP="00722210">
      <w:pPr>
        <w:keepNext/>
        <w:widowControl w:val="0"/>
        <w:spacing w:after="0" w:line="240" w:lineRule="auto"/>
        <w:jc w:val="both"/>
        <w:rPr>
          <w:rFonts w:ascii="Times New Roman" w:hAnsi="Times New Roman" w:cs="Times New Roman"/>
          <w:sz w:val="24"/>
          <w:szCs w:val="24"/>
        </w:rPr>
      </w:pPr>
    </w:p>
    <w:p w:rsidR="00EC5032" w:rsidRPr="00485735" w:rsidRDefault="00EC5032" w:rsidP="00722210">
      <w:pPr>
        <w:pStyle w:val="ListParagraph"/>
        <w:keepNext/>
        <w:widowControl w:val="0"/>
        <w:numPr>
          <w:ilvl w:val="0"/>
          <w:numId w:val="1"/>
        </w:numPr>
        <w:spacing w:after="0" w:line="240" w:lineRule="auto"/>
        <w:ind w:left="0"/>
        <w:jc w:val="both"/>
        <w:rPr>
          <w:rFonts w:ascii="Times New Roman" w:hAnsi="Times New Roman" w:cs="Times New Roman"/>
          <w:sz w:val="24"/>
          <w:szCs w:val="24"/>
        </w:rPr>
      </w:pPr>
      <w:r w:rsidRPr="00485735">
        <w:rPr>
          <w:rFonts w:ascii="Times New Roman" w:hAnsi="Times New Roman" w:cs="Times New Roman"/>
          <w:sz w:val="24"/>
          <w:szCs w:val="24"/>
        </w:rPr>
        <w:t>What question/s were asked of Rashi in B’Midbar 25:11?</w:t>
      </w:r>
    </w:p>
    <w:p w:rsidR="004A19E3" w:rsidRPr="00485735" w:rsidRDefault="004A19E3" w:rsidP="004A19E3">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b/>
          <w:bCs/>
          <w:color w:val="C00000"/>
          <w:sz w:val="24"/>
          <w:szCs w:val="24"/>
        </w:rPr>
        <w:t>Phinehas the son of Eleazar the son of Aaron the kohen</w:t>
      </w:r>
      <w:r w:rsidRPr="00485735">
        <w:rPr>
          <w:rFonts w:ascii="Times New Roman" w:hAnsi="Times New Roman" w:cs="Times New Roman"/>
          <w:color w:val="C00000"/>
          <w:sz w:val="24"/>
          <w:szCs w:val="24"/>
        </w:rPr>
        <w:t xml:space="preserve"> – Why was his lineage traced to Aharon?</w:t>
      </w:r>
    </w:p>
    <w:p w:rsidR="004A19E3" w:rsidRPr="00485735" w:rsidRDefault="004A19E3" w:rsidP="004A19E3">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b/>
          <w:bCs/>
          <w:color w:val="C00000"/>
          <w:sz w:val="24"/>
          <w:szCs w:val="24"/>
        </w:rPr>
        <w:t>by his zealously avenging Me</w:t>
      </w:r>
      <w:r w:rsidRPr="00485735">
        <w:rPr>
          <w:rFonts w:ascii="Times New Roman" w:hAnsi="Times New Roman" w:cs="Times New Roman"/>
          <w:color w:val="C00000"/>
          <w:sz w:val="24"/>
          <w:szCs w:val="24"/>
        </w:rPr>
        <w:t xml:space="preserve"> – What is the meaning of the Hebrew phrase: </w:t>
      </w:r>
      <w:r w:rsidRPr="00485735">
        <w:rPr>
          <w:rFonts w:ascii="Times New Roman" w:hAnsi="Times New Roman" w:cs="Times New Roman"/>
          <w:color w:val="C00000"/>
          <w:sz w:val="24"/>
          <w:szCs w:val="24"/>
          <w:rtl/>
          <w:lang w:bidi="he-IL"/>
        </w:rPr>
        <w:t>בְּקַנְאוֹ אֶת־קִנְאָתִי</w:t>
      </w:r>
      <w:r w:rsidRPr="00485735">
        <w:rPr>
          <w:rFonts w:ascii="Times New Roman" w:hAnsi="Times New Roman" w:cs="Times New Roman"/>
          <w:color w:val="C00000"/>
          <w:sz w:val="24"/>
          <w:szCs w:val="24"/>
          <w:lang w:bidi="he-IL"/>
        </w:rPr>
        <w:t>?</w:t>
      </w:r>
    </w:p>
    <w:p w:rsidR="004A19E3" w:rsidRPr="00485735" w:rsidRDefault="004A19E3" w:rsidP="004A19E3">
      <w:pPr>
        <w:pStyle w:val="ListParagraph"/>
        <w:keepNext/>
        <w:widowControl w:val="0"/>
        <w:spacing w:after="0" w:line="240" w:lineRule="auto"/>
        <w:ind w:left="0"/>
        <w:jc w:val="both"/>
        <w:rPr>
          <w:rFonts w:ascii="Times New Roman" w:hAnsi="Times New Roman" w:cs="Times New Roman"/>
          <w:sz w:val="24"/>
          <w:szCs w:val="24"/>
        </w:rPr>
      </w:pPr>
    </w:p>
    <w:p w:rsidR="00EC5032" w:rsidRPr="00485735" w:rsidRDefault="00EC5032" w:rsidP="00722210">
      <w:pPr>
        <w:pStyle w:val="ListParagraph"/>
        <w:keepNext/>
        <w:widowControl w:val="0"/>
        <w:numPr>
          <w:ilvl w:val="0"/>
          <w:numId w:val="1"/>
        </w:numPr>
        <w:spacing w:after="0" w:line="240" w:lineRule="auto"/>
        <w:ind w:left="0"/>
        <w:jc w:val="both"/>
        <w:rPr>
          <w:rFonts w:ascii="Times New Roman" w:hAnsi="Times New Roman" w:cs="Times New Roman"/>
          <w:sz w:val="24"/>
          <w:szCs w:val="24"/>
        </w:rPr>
      </w:pPr>
      <w:r w:rsidRPr="00485735">
        <w:rPr>
          <w:rFonts w:ascii="Times New Roman" w:hAnsi="Times New Roman" w:cs="Times New Roman"/>
          <w:sz w:val="24"/>
          <w:szCs w:val="24"/>
        </w:rPr>
        <w:t>What question/s were asked of Rashi in B’Midbar 25:13?</w:t>
      </w:r>
    </w:p>
    <w:p w:rsidR="00F74DF9" w:rsidRPr="00485735" w:rsidRDefault="00F74DF9" w:rsidP="00F74DF9">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b/>
          <w:bCs/>
          <w:color w:val="C00000"/>
          <w:sz w:val="24"/>
          <w:szCs w:val="24"/>
        </w:rPr>
        <w:t>It shall be</w:t>
      </w:r>
      <w:r w:rsidRPr="00485735">
        <w:rPr>
          <w:rFonts w:ascii="Times New Roman" w:hAnsi="Times New Roman" w:cs="Times New Roman"/>
          <w:color w:val="C00000"/>
          <w:sz w:val="24"/>
          <w:szCs w:val="24"/>
        </w:rPr>
        <w:t xml:space="preserve"> – What shall be?</w:t>
      </w:r>
    </w:p>
    <w:p w:rsidR="00F74DF9" w:rsidRPr="00485735" w:rsidRDefault="00F74DF9" w:rsidP="00F74DF9">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b/>
          <w:bCs/>
          <w:color w:val="C00000"/>
          <w:sz w:val="24"/>
          <w:szCs w:val="24"/>
        </w:rPr>
        <w:t>an eternal covenant of kehunah</w:t>
      </w:r>
      <w:r w:rsidRPr="00485735">
        <w:rPr>
          <w:rFonts w:ascii="Times New Roman" w:hAnsi="Times New Roman" w:cs="Times New Roman"/>
          <w:color w:val="C00000"/>
          <w:sz w:val="24"/>
          <w:szCs w:val="24"/>
        </w:rPr>
        <w:t xml:space="preserve"> – Why was the kehuna not given to him previously?</w:t>
      </w:r>
    </w:p>
    <w:p w:rsidR="00F74DF9" w:rsidRPr="00485735" w:rsidRDefault="00F74DF9" w:rsidP="00F74DF9">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b/>
          <w:bCs/>
          <w:color w:val="C00000"/>
          <w:sz w:val="24"/>
          <w:szCs w:val="24"/>
        </w:rPr>
        <w:t>for his God</w:t>
      </w:r>
      <w:r w:rsidRPr="00485735">
        <w:rPr>
          <w:rFonts w:ascii="Times New Roman" w:hAnsi="Times New Roman" w:cs="Times New Roman"/>
          <w:color w:val="C00000"/>
          <w:sz w:val="24"/>
          <w:szCs w:val="24"/>
        </w:rPr>
        <w:t xml:space="preserve"> – What is the meaning of the Hebrew phrase: </w:t>
      </w:r>
      <w:r w:rsidRPr="00485735">
        <w:rPr>
          <w:rFonts w:ascii="Times New Roman" w:hAnsi="Times New Roman" w:cs="Times New Roman"/>
          <w:color w:val="C00000"/>
          <w:sz w:val="24"/>
          <w:szCs w:val="24"/>
          <w:rtl/>
          <w:lang w:bidi="he-IL"/>
        </w:rPr>
        <w:t>לֵאלֹהָיו</w:t>
      </w:r>
      <w:r w:rsidRPr="00485735">
        <w:rPr>
          <w:rFonts w:ascii="Times New Roman" w:hAnsi="Times New Roman" w:cs="Times New Roman"/>
          <w:color w:val="C00000"/>
          <w:sz w:val="24"/>
          <w:szCs w:val="24"/>
          <w:lang w:bidi="he-IL"/>
        </w:rPr>
        <w:t>?</w:t>
      </w:r>
    </w:p>
    <w:p w:rsidR="00F74DF9" w:rsidRPr="00485735" w:rsidRDefault="00F74DF9" w:rsidP="00F74DF9">
      <w:pPr>
        <w:pStyle w:val="ListParagraph"/>
        <w:keepNext/>
        <w:widowControl w:val="0"/>
        <w:spacing w:after="0" w:line="240" w:lineRule="auto"/>
        <w:ind w:left="0"/>
        <w:jc w:val="both"/>
        <w:rPr>
          <w:rFonts w:ascii="Times New Roman" w:hAnsi="Times New Roman" w:cs="Times New Roman"/>
          <w:sz w:val="24"/>
          <w:szCs w:val="24"/>
        </w:rPr>
      </w:pPr>
    </w:p>
    <w:p w:rsidR="00EC5032" w:rsidRPr="00485735" w:rsidRDefault="00EC5032" w:rsidP="00722210">
      <w:pPr>
        <w:pStyle w:val="ListParagraph"/>
        <w:keepNext/>
        <w:widowControl w:val="0"/>
        <w:numPr>
          <w:ilvl w:val="0"/>
          <w:numId w:val="1"/>
        </w:numPr>
        <w:spacing w:after="0" w:line="240" w:lineRule="auto"/>
        <w:ind w:left="0"/>
        <w:jc w:val="both"/>
        <w:rPr>
          <w:rFonts w:ascii="Times New Roman" w:hAnsi="Times New Roman" w:cs="Times New Roman"/>
          <w:sz w:val="24"/>
          <w:szCs w:val="24"/>
        </w:rPr>
      </w:pPr>
      <w:r w:rsidRPr="00485735">
        <w:rPr>
          <w:rFonts w:ascii="Times New Roman" w:hAnsi="Times New Roman" w:cs="Times New Roman"/>
          <w:sz w:val="24"/>
          <w:szCs w:val="24"/>
        </w:rPr>
        <w:t>What question/s were asked of Rashi in B’Midbar 25:14?</w:t>
      </w:r>
    </w:p>
    <w:p w:rsidR="002E3FA8" w:rsidRPr="00485735" w:rsidRDefault="002E3FA8" w:rsidP="00444600">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b/>
          <w:bCs/>
          <w:color w:val="C00000"/>
          <w:sz w:val="24"/>
          <w:szCs w:val="24"/>
        </w:rPr>
        <w:t>The name of the Israelite man</w:t>
      </w:r>
      <w:r w:rsidRPr="00485735">
        <w:rPr>
          <w:rFonts w:ascii="Times New Roman" w:hAnsi="Times New Roman" w:cs="Times New Roman"/>
          <w:color w:val="C00000"/>
          <w:sz w:val="24"/>
          <w:szCs w:val="24"/>
        </w:rPr>
        <w:t xml:space="preserve"> – </w:t>
      </w:r>
      <w:r w:rsidR="00444600" w:rsidRPr="00485735">
        <w:rPr>
          <w:rFonts w:ascii="Times New Roman" w:hAnsi="Times New Roman" w:cs="Times New Roman"/>
          <w:color w:val="C00000"/>
          <w:sz w:val="24"/>
          <w:szCs w:val="24"/>
        </w:rPr>
        <w:t>Why is this Israelite man named here?</w:t>
      </w:r>
    </w:p>
    <w:p w:rsidR="002E3FA8" w:rsidRPr="00485735" w:rsidRDefault="005B0C3D" w:rsidP="00444600">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b/>
          <w:bCs/>
          <w:color w:val="C00000"/>
          <w:sz w:val="24"/>
          <w:szCs w:val="24"/>
        </w:rPr>
        <w:t>the chieftain of the Simeonite paternal house</w:t>
      </w:r>
      <w:r w:rsidRPr="00485735">
        <w:rPr>
          <w:rFonts w:ascii="Times New Roman" w:hAnsi="Times New Roman" w:cs="Times New Roman"/>
          <w:color w:val="C00000"/>
          <w:sz w:val="24"/>
          <w:szCs w:val="24"/>
        </w:rPr>
        <w:t xml:space="preserve"> – </w:t>
      </w:r>
      <w:r w:rsidR="00444600" w:rsidRPr="00485735">
        <w:rPr>
          <w:rFonts w:ascii="Times New Roman" w:hAnsi="Times New Roman" w:cs="Times New Roman"/>
          <w:color w:val="C00000"/>
          <w:sz w:val="24"/>
          <w:szCs w:val="24"/>
        </w:rPr>
        <w:t>Why state ‘the chieftain’ here?</w:t>
      </w:r>
    </w:p>
    <w:p w:rsidR="002E3FA8" w:rsidRPr="00485735" w:rsidRDefault="002E3FA8" w:rsidP="002E3FA8">
      <w:pPr>
        <w:pStyle w:val="ListParagraph"/>
        <w:keepNext/>
        <w:widowControl w:val="0"/>
        <w:spacing w:after="0" w:line="240" w:lineRule="auto"/>
        <w:ind w:left="0"/>
        <w:jc w:val="both"/>
        <w:rPr>
          <w:rFonts w:ascii="Times New Roman" w:hAnsi="Times New Roman" w:cs="Times New Roman"/>
          <w:sz w:val="24"/>
          <w:szCs w:val="24"/>
        </w:rPr>
      </w:pPr>
    </w:p>
    <w:p w:rsidR="00EC5032" w:rsidRPr="00485735" w:rsidRDefault="00EC5032" w:rsidP="00722210">
      <w:pPr>
        <w:pStyle w:val="ListParagraph"/>
        <w:keepNext/>
        <w:widowControl w:val="0"/>
        <w:numPr>
          <w:ilvl w:val="0"/>
          <w:numId w:val="1"/>
        </w:numPr>
        <w:spacing w:after="0" w:line="240" w:lineRule="auto"/>
        <w:ind w:left="0"/>
        <w:jc w:val="both"/>
        <w:rPr>
          <w:rFonts w:ascii="Times New Roman" w:hAnsi="Times New Roman" w:cs="Times New Roman"/>
          <w:sz w:val="24"/>
          <w:szCs w:val="24"/>
        </w:rPr>
      </w:pPr>
      <w:r w:rsidRPr="00485735">
        <w:rPr>
          <w:rFonts w:ascii="Times New Roman" w:hAnsi="Times New Roman" w:cs="Times New Roman"/>
          <w:sz w:val="24"/>
          <w:szCs w:val="24"/>
        </w:rPr>
        <w:t>What question/s were asked of Rashi in B’Midbar 25:15?</w:t>
      </w:r>
    </w:p>
    <w:p w:rsidR="00E16FB9" w:rsidRPr="00485735" w:rsidRDefault="00445AD3" w:rsidP="00E16FB9">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b/>
          <w:bCs/>
          <w:color w:val="C00000"/>
          <w:sz w:val="24"/>
          <w:szCs w:val="24"/>
        </w:rPr>
        <w:t>The name of the slain... woman...</w:t>
      </w:r>
      <w:r w:rsidRPr="00485735">
        <w:rPr>
          <w:rFonts w:ascii="Times New Roman" w:hAnsi="Times New Roman" w:cs="Times New Roman"/>
          <w:color w:val="C00000"/>
          <w:sz w:val="24"/>
          <w:szCs w:val="24"/>
        </w:rPr>
        <w:t xml:space="preserve"> – Why was she named?</w:t>
      </w:r>
    </w:p>
    <w:p w:rsidR="00445AD3" w:rsidRPr="00485735" w:rsidRDefault="00445AD3" w:rsidP="00E16FB9">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b/>
          <w:bCs/>
          <w:color w:val="C00000"/>
          <w:sz w:val="24"/>
          <w:szCs w:val="24"/>
        </w:rPr>
        <w:t>a national leader</w:t>
      </w:r>
      <w:r w:rsidRPr="00485735">
        <w:rPr>
          <w:rFonts w:ascii="Times New Roman" w:hAnsi="Times New Roman" w:cs="Times New Roman"/>
          <w:color w:val="C00000"/>
          <w:sz w:val="24"/>
          <w:szCs w:val="24"/>
        </w:rPr>
        <w:t xml:space="preserve"> – Who was this national leader?</w:t>
      </w:r>
    </w:p>
    <w:p w:rsidR="00445AD3" w:rsidRPr="00485735" w:rsidRDefault="00445AD3" w:rsidP="00E16FB9">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b/>
          <w:bCs/>
          <w:color w:val="C00000"/>
          <w:sz w:val="24"/>
          <w:szCs w:val="24"/>
        </w:rPr>
        <w:t>a paternal house</w:t>
      </w:r>
      <w:r w:rsidRPr="00485735">
        <w:rPr>
          <w:rFonts w:ascii="Times New Roman" w:hAnsi="Times New Roman" w:cs="Times New Roman"/>
          <w:color w:val="C00000"/>
          <w:sz w:val="24"/>
          <w:szCs w:val="24"/>
        </w:rPr>
        <w:t xml:space="preserve"> – Which paternal house is being singled out?</w:t>
      </w:r>
    </w:p>
    <w:p w:rsidR="00E16FB9" w:rsidRPr="00485735" w:rsidRDefault="00E16FB9" w:rsidP="00E16FB9">
      <w:pPr>
        <w:pStyle w:val="ListParagraph"/>
        <w:keepNext/>
        <w:widowControl w:val="0"/>
        <w:spacing w:after="0" w:line="240" w:lineRule="auto"/>
        <w:ind w:left="0"/>
        <w:jc w:val="both"/>
        <w:rPr>
          <w:rFonts w:ascii="Times New Roman" w:hAnsi="Times New Roman" w:cs="Times New Roman"/>
          <w:color w:val="C00000"/>
          <w:sz w:val="24"/>
          <w:szCs w:val="24"/>
        </w:rPr>
      </w:pPr>
    </w:p>
    <w:p w:rsidR="00EC5032" w:rsidRPr="00485735" w:rsidRDefault="00EC5032" w:rsidP="00722210">
      <w:pPr>
        <w:pStyle w:val="ListParagraph"/>
        <w:keepNext/>
        <w:widowControl w:val="0"/>
        <w:numPr>
          <w:ilvl w:val="0"/>
          <w:numId w:val="1"/>
        </w:numPr>
        <w:spacing w:after="0" w:line="240" w:lineRule="auto"/>
        <w:ind w:left="0"/>
        <w:jc w:val="both"/>
        <w:rPr>
          <w:rFonts w:ascii="Times New Roman" w:hAnsi="Times New Roman" w:cs="Times New Roman"/>
          <w:sz w:val="24"/>
          <w:szCs w:val="24"/>
        </w:rPr>
      </w:pPr>
      <w:r w:rsidRPr="00485735">
        <w:rPr>
          <w:rFonts w:ascii="Times New Roman" w:hAnsi="Times New Roman" w:cs="Times New Roman"/>
          <w:sz w:val="24"/>
          <w:szCs w:val="24"/>
        </w:rPr>
        <w:t>What question/s were asked of Rashi in B’Midbar 26:5?</w:t>
      </w:r>
    </w:p>
    <w:p w:rsidR="00C01676" w:rsidRPr="00485735" w:rsidRDefault="00C01676" w:rsidP="00C01676">
      <w:pPr>
        <w:pStyle w:val="ListParagraph"/>
        <w:keepNext/>
        <w:widowControl w:val="0"/>
        <w:spacing w:after="0" w:line="240" w:lineRule="auto"/>
        <w:ind w:left="0"/>
        <w:jc w:val="both"/>
        <w:rPr>
          <w:rFonts w:ascii="Times New Roman" w:hAnsi="Times New Roman" w:cs="Times New Roman"/>
          <w:color w:val="C00000"/>
          <w:sz w:val="24"/>
          <w:szCs w:val="24"/>
          <w:lang w:bidi="he-IL"/>
        </w:rPr>
      </w:pPr>
      <w:r w:rsidRPr="00485735">
        <w:rPr>
          <w:rFonts w:ascii="Times New Roman" w:hAnsi="Times New Roman" w:cs="Times New Roman"/>
          <w:color w:val="C00000"/>
          <w:sz w:val="24"/>
          <w:szCs w:val="24"/>
        </w:rPr>
        <w:t xml:space="preserve">the family of the Hanochites – What is the meaning of the Hebrew phrase: </w:t>
      </w:r>
      <w:r w:rsidRPr="00485735">
        <w:rPr>
          <w:rFonts w:ascii="Times New Roman" w:hAnsi="Times New Roman" w:cs="Times New Roman"/>
          <w:color w:val="C00000"/>
          <w:sz w:val="24"/>
          <w:szCs w:val="24"/>
          <w:rtl/>
          <w:lang w:bidi="he-IL"/>
        </w:rPr>
        <w:t>מִשְׁפַּחַת</w:t>
      </w:r>
      <w:r w:rsidRPr="00485735">
        <w:rPr>
          <w:rFonts w:ascii="Times New Roman" w:hAnsi="Times New Roman" w:cs="Times New Roman"/>
          <w:color w:val="C00000"/>
          <w:sz w:val="24"/>
          <w:szCs w:val="24"/>
        </w:rPr>
        <w:t xml:space="preserve"> </w:t>
      </w:r>
      <w:r w:rsidRPr="00485735">
        <w:rPr>
          <w:rFonts w:ascii="Times New Roman" w:hAnsi="Times New Roman" w:cs="Times New Roman"/>
          <w:color w:val="C00000"/>
          <w:sz w:val="24"/>
          <w:szCs w:val="24"/>
          <w:rtl/>
          <w:lang w:bidi="he-IL"/>
        </w:rPr>
        <w:t>הַחֲנֽכִי</w:t>
      </w:r>
      <w:r w:rsidRPr="00485735">
        <w:rPr>
          <w:rFonts w:ascii="Times New Roman" w:hAnsi="Times New Roman" w:cs="Times New Roman"/>
          <w:color w:val="C00000"/>
          <w:sz w:val="24"/>
          <w:szCs w:val="24"/>
          <w:lang w:bidi="he-IL"/>
        </w:rPr>
        <w:t>?</w:t>
      </w:r>
    </w:p>
    <w:p w:rsidR="00C01676" w:rsidRPr="00485735" w:rsidRDefault="00C01676" w:rsidP="00C01676">
      <w:pPr>
        <w:pStyle w:val="ListParagraph"/>
        <w:keepNext/>
        <w:widowControl w:val="0"/>
        <w:spacing w:after="0" w:line="240" w:lineRule="auto"/>
        <w:ind w:left="0"/>
        <w:jc w:val="both"/>
        <w:rPr>
          <w:rFonts w:ascii="Times New Roman" w:hAnsi="Times New Roman" w:cs="Times New Roman"/>
          <w:sz w:val="24"/>
          <w:szCs w:val="24"/>
        </w:rPr>
      </w:pPr>
    </w:p>
    <w:p w:rsidR="00EC5032" w:rsidRPr="00485735" w:rsidRDefault="00EC5032" w:rsidP="00722210">
      <w:pPr>
        <w:pStyle w:val="ListParagraph"/>
        <w:keepNext/>
        <w:widowControl w:val="0"/>
        <w:numPr>
          <w:ilvl w:val="0"/>
          <w:numId w:val="1"/>
        </w:numPr>
        <w:spacing w:after="0" w:line="240" w:lineRule="auto"/>
        <w:ind w:left="0"/>
        <w:jc w:val="both"/>
        <w:rPr>
          <w:rFonts w:ascii="Times New Roman" w:hAnsi="Times New Roman" w:cs="Times New Roman"/>
          <w:sz w:val="24"/>
          <w:szCs w:val="24"/>
        </w:rPr>
      </w:pPr>
      <w:r w:rsidRPr="00485735">
        <w:rPr>
          <w:rFonts w:ascii="Times New Roman" w:hAnsi="Times New Roman" w:cs="Times New Roman"/>
          <w:sz w:val="24"/>
          <w:szCs w:val="24"/>
        </w:rPr>
        <w:t>What question/s were asked of Rashi in B’Midbar 26:13?</w:t>
      </w:r>
    </w:p>
    <w:p w:rsidR="00C01676" w:rsidRPr="00485735" w:rsidRDefault="00C01676" w:rsidP="00C01676">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b/>
          <w:bCs/>
          <w:color w:val="C00000"/>
          <w:sz w:val="24"/>
          <w:szCs w:val="24"/>
        </w:rPr>
        <w:t>from Zerah</w:t>
      </w:r>
      <w:r w:rsidRPr="00485735">
        <w:rPr>
          <w:rFonts w:ascii="Times New Roman" w:hAnsi="Times New Roman" w:cs="Times New Roman"/>
          <w:color w:val="C00000"/>
          <w:sz w:val="24"/>
          <w:szCs w:val="24"/>
        </w:rPr>
        <w:t xml:space="preserve"> – Who was Zerah?</w:t>
      </w:r>
    </w:p>
    <w:p w:rsidR="00C01676" w:rsidRPr="00485735" w:rsidRDefault="00C01676" w:rsidP="00C01676">
      <w:pPr>
        <w:pStyle w:val="ListParagraph"/>
        <w:keepNext/>
        <w:widowControl w:val="0"/>
        <w:spacing w:after="0" w:line="240" w:lineRule="auto"/>
        <w:ind w:left="0"/>
        <w:jc w:val="both"/>
        <w:rPr>
          <w:rFonts w:ascii="Times New Roman" w:hAnsi="Times New Roman" w:cs="Times New Roman"/>
          <w:sz w:val="24"/>
          <w:szCs w:val="24"/>
        </w:rPr>
      </w:pPr>
    </w:p>
    <w:p w:rsidR="00EC5032" w:rsidRPr="00485735" w:rsidRDefault="00EC5032" w:rsidP="00722210">
      <w:pPr>
        <w:pStyle w:val="ListParagraph"/>
        <w:keepNext/>
        <w:widowControl w:val="0"/>
        <w:numPr>
          <w:ilvl w:val="0"/>
          <w:numId w:val="1"/>
        </w:numPr>
        <w:spacing w:after="0" w:line="240" w:lineRule="auto"/>
        <w:ind w:left="0"/>
        <w:jc w:val="both"/>
        <w:rPr>
          <w:rFonts w:ascii="Times New Roman" w:hAnsi="Times New Roman" w:cs="Times New Roman"/>
          <w:sz w:val="24"/>
          <w:szCs w:val="24"/>
        </w:rPr>
      </w:pPr>
      <w:r w:rsidRPr="00485735">
        <w:rPr>
          <w:rFonts w:ascii="Times New Roman" w:hAnsi="Times New Roman" w:cs="Times New Roman"/>
          <w:sz w:val="24"/>
          <w:szCs w:val="24"/>
        </w:rPr>
        <w:t>What question/s were asked of Rashi in B’Midbar 26:24?</w:t>
      </w:r>
    </w:p>
    <w:p w:rsidR="00796E0A" w:rsidRPr="00485735" w:rsidRDefault="00796E0A" w:rsidP="00796E0A">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b/>
          <w:bCs/>
          <w:color w:val="C00000"/>
          <w:sz w:val="24"/>
          <w:szCs w:val="24"/>
        </w:rPr>
        <w:t>from Jashub</w:t>
      </w:r>
      <w:r w:rsidRPr="00485735">
        <w:rPr>
          <w:rFonts w:ascii="Times New Roman" w:hAnsi="Times New Roman" w:cs="Times New Roman"/>
          <w:color w:val="C00000"/>
          <w:sz w:val="24"/>
          <w:szCs w:val="24"/>
        </w:rPr>
        <w:t xml:space="preserve"> – Who is Jashub?</w:t>
      </w:r>
    </w:p>
    <w:p w:rsidR="00796E0A" w:rsidRPr="00485735" w:rsidRDefault="00796E0A" w:rsidP="00796E0A">
      <w:pPr>
        <w:pStyle w:val="ListParagraph"/>
        <w:keepNext/>
        <w:widowControl w:val="0"/>
        <w:spacing w:after="0" w:line="240" w:lineRule="auto"/>
        <w:ind w:left="0"/>
        <w:jc w:val="both"/>
        <w:rPr>
          <w:rFonts w:ascii="Times New Roman" w:hAnsi="Times New Roman" w:cs="Times New Roman"/>
          <w:sz w:val="24"/>
          <w:szCs w:val="24"/>
        </w:rPr>
      </w:pPr>
    </w:p>
    <w:p w:rsidR="00EC5032" w:rsidRPr="00485735" w:rsidRDefault="00EC5032" w:rsidP="00722210">
      <w:pPr>
        <w:pStyle w:val="ListParagraph"/>
        <w:keepNext/>
        <w:widowControl w:val="0"/>
        <w:numPr>
          <w:ilvl w:val="0"/>
          <w:numId w:val="1"/>
        </w:numPr>
        <w:spacing w:after="0" w:line="240" w:lineRule="auto"/>
        <w:ind w:left="0"/>
        <w:jc w:val="both"/>
        <w:rPr>
          <w:rFonts w:ascii="Times New Roman" w:hAnsi="Times New Roman" w:cs="Times New Roman"/>
          <w:sz w:val="24"/>
          <w:szCs w:val="24"/>
        </w:rPr>
      </w:pPr>
      <w:r w:rsidRPr="00485735">
        <w:rPr>
          <w:rFonts w:ascii="Times New Roman" w:hAnsi="Times New Roman" w:cs="Times New Roman"/>
          <w:sz w:val="24"/>
          <w:szCs w:val="24"/>
        </w:rPr>
        <w:t>What question/s were asked of Rashi in B’Midbar 26:36?</w:t>
      </w:r>
    </w:p>
    <w:p w:rsidR="006B3FBC" w:rsidRPr="00485735" w:rsidRDefault="006B3FBC" w:rsidP="006B3FBC">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b/>
          <w:bCs/>
          <w:color w:val="C00000"/>
          <w:sz w:val="24"/>
          <w:szCs w:val="24"/>
        </w:rPr>
        <w:t>And these were the descendants of Shuthelah...</w:t>
      </w:r>
      <w:r w:rsidRPr="00485735">
        <w:rPr>
          <w:rFonts w:ascii="Times New Roman" w:hAnsi="Times New Roman" w:cs="Times New Roman"/>
          <w:color w:val="C00000"/>
          <w:sz w:val="24"/>
          <w:szCs w:val="24"/>
        </w:rPr>
        <w:t xml:space="preserve"> – Why were these descendants call after Shuthelah?</w:t>
      </w:r>
    </w:p>
    <w:p w:rsidR="006B3FBC" w:rsidRPr="00485735" w:rsidRDefault="006B3FBC" w:rsidP="006B3FBC">
      <w:pPr>
        <w:pStyle w:val="ListParagraph"/>
        <w:keepNext/>
        <w:widowControl w:val="0"/>
        <w:spacing w:after="0" w:line="240" w:lineRule="auto"/>
        <w:ind w:left="0"/>
        <w:jc w:val="both"/>
        <w:rPr>
          <w:rFonts w:ascii="Times New Roman" w:hAnsi="Times New Roman" w:cs="Times New Roman"/>
          <w:sz w:val="24"/>
          <w:szCs w:val="24"/>
        </w:rPr>
      </w:pPr>
    </w:p>
    <w:p w:rsidR="00EC5032" w:rsidRPr="00485735" w:rsidRDefault="00EC5032" w:rsidP="00722210">
      <w:pPr>
        <w:pStyle w:val="ListParagraph"/>
        <w:keepNext/>
        <w:widowControl w:val="0"/>
        <w:numPr>
          <w:ilvl w:val="0"/>
          <w:numId w:val="1"/>
        </w:numPr>
        <w:spacing w:after="0" w:line="240" w:lineRule="auto"/>
        <w:ind w:left="0"/>
        <w:jc w:val="both"/>
        <w:rPr>
          <w:rFonts w:ascii="Times New Roman" w:hAnsi="Times New Roman" w:cs="Times New Roman"/>
          <w:sz w:val="24"/>
          <w:szCs w:val="24"/>
        </w:rPr>
      </w:pPr>
      <w:r w:rsidRPr="00485735">
        <w:rPr>
          <w:rFonts w:ascii="Times New Roman" w:hAnsi="Times New Roman" w:cs="Times New Roman"/>
          <w:sz w:val="24"/>
          <w:szCs w:val="24"/>
        </w:rPr>
        <w:t>What question/s were asked of Rashi in B’Midbar 26:38?</w:t>
      </w:r>
    </w:p>
    <w:p w:rsidR="003C0B8C" w:rsidRPr="00485735" w:rsidRDefault="003C0B8C" w:rsidP="003C0B8C">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b/>
          <w:bCs/>
          <w:color w:val="C00000"/>
          <w:sz w:val="24"/>
          <w:szCs w:val="24"/>
        </w:rPr>
        <w:t>from Ahiram</w:t>
      </w:r>
      <w:r w:rsidRPr="00485735">
        <w:rPr>
          <w:rFonts w:ascii="Times New Roman" w:hAnsi="Times New Roman" w:cs="Times New Roman"/>
          <w:color w:val="C00000"/>
          <w:sz w:val="24"/>
          <w:szCs w:val="24"/>
        </w:rPr>
        <w:t xml:space="preserve"> – Who is Ahiram</w:t>
      </w:r>
      <w:r w:rsidR="009B1D36" w:rsidRPr="00485735">
        <w:rPr>
          <w:rFonts w:ascii="Times New Roman" w:hAnsi="Times New Roman" w:cs="Times New Roman"/>
          <w:color w:val="C00000"/>
          <w:sz w:val="24"/>
          <w:szCs w:val="24"/>
        </w:rPr>
        <w:t xml:space="preserve"> and why was he called this name</w:t>
      </w:r>
      <w:r w:rsidRPr="00485735">
        <w:rPr>
          <w:rFonts w:ascii="Times New Roman" w:hAnsi="Times New Roman" w:cs="Times New Roman"/>
          <w:color w:val="C00000"/>
          <w:sz w:val="24"/>
          <w:szCs w:val="24"/>
        </w:rPr>
        <w:t>?</w:t>
      </w:r>
    </w:p>
    <w:p w:rsidR="003C0B8C" w:rsidRPr="00485735" w:rsidRDefault="003C0B8C" w:rsidP="003C0B8C">
      <w:pPr>
        <w:pStyle w:val="ListParagraph"/>
        <w:keepNext/>
        <w:widowControl w:val="0"/>
        <w:spacing w:after="0" w:line="240" w:lineRule="auto"/>
        <w:ind w:left="0"/>
        <w:jc w:val="both"/>
        <w:rPr>
          <w:rFonts w:ascii="Times New Roman" w:hAnsi="Times New Roman" w:cs="Times New Roman"/>
          <w:sz w:val="24"/>
          <w:szCs w:val="24"/>
        </w:rPr>
      </w:pPr>
    </w:p>
    <w:p w:rsidR="00EC5032" w:rsidRPr="00485735" w:rsidRDefault="00EC5032" w:rsidP="00722210">
      <w:pPr>
        <w:pStyle w:val="ListParagraph"/>
        <w:keepNext/>
        <w:widowControl w:val="0"/>
        <w:numPr>
          <w:ilvl w:val="0"/>
          <w:numId w:val="1"/>
        </w:numPr>
        <w:spacing w:after="0" w:line="240" w:lineRule="auto"/>
        <w:ind w:left="0"/>
        <w:jc w:val="both"/>
        <w:rPr>
          <w:rFonts w:ascii="Times New Roman" w:hAnsi="Times New Roman" w:cs="Times New Roman"/>
          <w:sz w:val="24"/>
          <w:szCs w:val="24"/>
        </w:rPr>
      </w:pPr>
      <w:r w:rsidRPr="00485735">
        <w:rPr>
          <w:rFonts w:ascii="Times New Roman" w:hAnsi="Times New Roman" w:cs="Times New Roman"/>
          <w:sz w:val="24"/>
          <w:szCs w:val="24"/>
        </w:rPr>
        <w:t>What question/s were asked of Rashi in B’Midbar 26:39?</w:t>
      </w:r>
    </w:p>
    <w:p w:rsidR="009B1D36" w:rsidRPr="00485735" w:rsidRDefault="009B1D36" w:rsidP="009B1D36">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b/>
          <w:bCs/>
          <w:color w:val="C00000"/>
          <w:sz w:val="24"/>
          <w:szCs w:val="24"/>
        </w:rPr>
        <w:t>from Shupham</w:t>
      </w:r>
      <w:r w:rsidRPr="00485735">
        <w:rPr>
          <w:rFonts w:ascii="Times New Roman" w:hAnsi="Times New Roman" w:cs="Times New Roman"/>
          <w:color w:val="C00000"/>
          <w:sz w:val="24"/>
          <w:szCs w:val="24"/>
        </w:rPr>
        <w:t xml:space="preserve"> – Who is Shupham and why was he called this name?</w:t>
      </w:r>
    </w:p>
    <w:p w:rsidR="009B1D36" w:rsidRPr="00485735" w:rsidRDefault="009B1D36" w:rsidP="009B1D36">
      <w:pPr>
        <w:pStyle w:val="ListParagraph"/>
        <w:keepNext/>
        <w:widowControl w:val="0"/>
        <w:spacing w:after="0" w:line="240" w:lineRule="auto"/>
        <w:ind w:left="0"/>
        <w:jc w:val="both"/>
        <w:rPr>
          <w:rFonts w:ascii="Times New Roman" w:hAnsi="Times New Roman" w:cs="Times New Roman"/>
          <w:sz w:val="24"/>
          <w:szCs w:val="24"/>
        </w:rPr>
      </w:pPr>
    </w:p>
    <w:p w:rsidR="00AF7A5A" w:rsidRPr="00485735" w:rsidRDefault="00AF7A5A" w:rsidP="00722210">
      <w:pPr>
        <w:pStyle w:val="ListParagraph"/>
        <w:keepNext/>
        <w:widowControl w:val="0"/>
        <w:numPr>
          <w:ilvl w:val="0"/>
          <w:numId w:val="1"/>
        </w:numPr>
        <w:spacing w:after="0" w:line="240" w:lineRule="auto"/>
        <w:ind w:left="0"/>
        <w:jc w:val="both"/>
        <w:rPr>
          <w:rFonts w:ascii="Times New Roman" w:hAnsi="Times New Roman" w:cs="Times New Roman"/>
          <w:sz w:val="24"/>
          <w:szCs w:val="24"/>
        </w:rPr>
      </w:pPr>
      <w:r w:rsidRPr="00485735">
        <w:rPr>
          <w:rFonts w:ascii="Times New Roman" w:hAnsi="Times New Roman" w:cs="Times New Roman"/>
          <w:sz w:val="24"/>
          <w:szCs w:val="24"/>
        </w:rPr>
        <w:br w:type="page"/>
      </w:r>
    </w:p>
    <w:p w:rsidR="00EC5032" w:rsidRPr="00485735" w:rsidRDefault="00EC5032" w:rsidP="00722210">
      <w:pPr>
        <w:pStyle w:val="ListParagraph"/>
        <w:keepNext/>
        <w:widowControl w:val="0"/>
        <w:numPr>
          <w:ilvl w:val="0"/>
          <w:numId w:val="1"/>
        </w:numPr>
        <w:spacing w:after="0" w:line="240" w:lineRule="auto"/>
        <w:ind w:left="0"/>
        <w:jc w:val="both"/>
        <w:rPr>
          <w:rFonts w:ascii="Times New Roman" w:hAnsi="Times New Roman" w:cs="Times New Roman"/>
          <w:sz w:val="24"/>
          <w:szCs w:val="24"/>
        </w:rPr>
      </w:pPr>
      <w:r w:rsidRPr="00485735">
        <w:rPr>
          <w:rFonts w:ascii="Times New Roman" w:hAnsi="Times New Roman" w:cs="Times New Roman"/>
          <w:sz w:val="24"/>
          <w:szCs w:val="24"/>
        </w:rPr>
        <w:lastRenderedPageBreak/>
        <w:t>What question/s were asked of Rashi in B’Midbar 26:42?</w:t>
      </w:r>
    </w:p>
    <w:p w:rsidR="00AF7A5A" w:rsidRPr="00485735" w:rsidRDefault="00AF7A5A" w:rsidP="00AF7A5A">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b/>
          <w:bCs/>
          <w:color w:val="C00000"/>
          <w:sz w:val="24"/>
          <w:szCs w:val="24"/>
        </w:rPr>
        <w:t>From Shuham</w:t>
      </w:r>
      <w:r w:rsidRPr="00485735">
        <w:rPr>
          <w:rFonts w:ascii="Times New Roman" w:hAnsi="Times New Roman" w:cs="Times New Roman"/>
          <w:color w:val="C00000"/>
          <w:sz w:val="24"/>
          <w:szCs w:val="24"/>
        </w:rPr>
        <w:t xml:space="preserve"> – Who is Shuham?</w:t>
      </w:r>
    </w:p>
    <w:p w:rsidR="00AF7A5A" w:rsidRPr="00485735" w:rsidRDefault="00AF7A5A" w:rsidP="00AF7A5A">
      <w:pPr>
        <w:pStyle w:val="ListParagraph"/>
        <w:keepNext/>
        <w:widowControl w:val="0"/>
        <w:spacing w:after="0" w:line="240" w:lineRule="auto"/>
        <w:ind w:left="0"/>
        <w:jc w:val="both"/>
        <w:rPr>
          <w:rFonts w:ascii="Times New Roman" w:hAnsi="Times New Roman" w:cs="Times New Roman"/>
          <w:sz w:val="24"/>
          <w:szCs w:val="24"/>
        </w:rPr>
      </w:pPr>
    </w:p>
    <w:p w:rsidR="00EC5032" w:rsidRPr="00485735" w:rsidRDefault="00EC5032" w:rsidP="00722210">
      <w:pPr>
        <w:pStyle w:val="ListParagraph"/>
        <w:keepNext/>
        <w:widowControl w:val="0"/>
        <w:numPr>
          <w:ilvl w:val="0"/>
          <w:numId w:val="1"/>
        </w:numPr>
        <w:spacing w:after="0" w:line="240" w:lineRule="auto"/>
        <w:ind w:left="0"/>
        <w:jc w:val="both"/>
        <w:rPr>
          <w:rFonts w:ascii="Times New Roman" w:hAnsi="Times New Roman" w:cs="Times New Roman"/>
          <w:sz w:val="24"/>
          <w:szCs w:val="24"/>
        </w:rPr>
      </w:pPr>
      <w:r w:rsidRPr="00485735">
        <w:rPr>
          <w:rFonts w:ascii="Times New Roman" w:hAnsi="Times New Roman" w:cs="Times New Roman"/>
          <w:sz w:val="24"/>
          <w:szCs w:val="24"/>
        </w:rPr>
        <w:t>What question/s were asked of Rashi in B’Midbar 26:46?</w:t>
      </w:r>
    </w:p>
    <w:p w:rsidR="002B6483" w:rsidRPr="00485735" w:rsidRDefault="002B6483" w:rsidP="002B6483">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b/>
          <w:bCs/>
          <w:color w:val="C00000"/>
          <w:sz w:val="24"/>
          <w:szCs w:val="24"/>
        </w:rPr>
        <w:t>The name of Asher’s daughter was Serah</w:t>
      </w:r>
      <w:r w:rsidRPr="00485735">
        <w:rPr>
          <w:rFonts w:ascii="Times New Roman" w:hAnsi="Times New Roman" w:cs="Times New Roman"/>
          <w:color w:val="C00000"/>
          <w:sz w:val="24"/>
          <w:szCs w:val="24"/>
        </w:rPr>
        <w:t xml:space="preserve"> – Why is a woman named here?</w:t>
      </w:r>
    </w:p>
    <w:p w:rsidR="002B6483" w:rsidRPr="00485735" w:rsidRDefault="002B6483" w:rsidP="002B6483">
      <w:pPr>
        <w:pStyle w:val="ListParagraph"/>
        <w:keepNext/>
        <w:widowControl w:val="0"/>
        <w:spacing w:after="0" w:line="240" w:lineRule="auto"/>
        <w:ind w:left="0"/>
        <w:jc w:val="both"/>
        <w:rPr>
          <w:rFonts w:ascii="Times New Roman" w:hAnsi="Times New Roman" w:cs="Times New Roman"/>
          <w:sz w:val="24"/>
          <w:szCs w:val="24"/>
        </w:rPr>
      </w:pPr>
    </w:p>
    <w:p w:rsidR="00EC5032" w:rsidRPr="00485735" w:rsidRDefault="00EC5032" w:rsidP="00722210">
      <w:pPr>
        <w:pStyle w:val="ListParagraph"/>
        <w:keepNext/>
        <w:widowControl w:val="0"/>
        <w:numPr>
          <w:ilvl w:val="0"/>
          <w:numId w:val="1"/>
        </w:numPr>
        <w:spacing w:after="0" w:line="240" w:lineRule="auto"/>
        <w:ind w:left="0"/>
        <w:jc w:val="both"/>
        <w:rPr>
          <w:rFonts w:ascii="Times New Roman" w:hAnsi="Times New Roman" w:cs="Times New Roman"/>
          <w:sz w:val="24"/>
          <w:szCs w:val="24"/>
        </w:rPr>
      </w:pPr>
      <w:r w:rsidRPr="00485735">
        <w:rPr>
          <w:rFonts w:ascii="Times New Roman" w:hAnsi="Times New Roman" w:cs="Times New Roman"/>
          <w:sz w:val="24"/>
          <w:szCs w:val="24"/>
        </w:rPr>
        <w:t>In your opinion what is the intent of Hakham Tsefet’s pericope by the hand of his scribe Mordechai (Mark) for this Shabbat?</w:t>
      </w:r>
    </w:p>
    <w:p w:rsidR="002620DD" w:rsidRPr="00485735" w:rsidRDefault="002620DD" w:rsidP="002620DD">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color w:val="C00000"/>
          <w:sz w:val="24"/>
          <w:szCs w:val="24"/>
        </w:rPr>
        <w:t>To teach us how to ask appropriate questions. Further, it is to teach us something of the nature of Mashiach ben David.</w:t>
      </w:r>
    </w:p>
    <w:p w:rsidR="00345978" w:rsidRPr="00485735" w:rsidRDefault="00345978" w:rsidP="002620DD">
      <w:pPr>
        <w:pStyle w:val="ListParagraph"/>
        <w:keepNext/>
        <w:widowControl w:val="0"/>
        <w:spacing w:after="0" w:line="240" w:lineRule="auto"/>
        <w:ind w:left="0"/>
        <w:jc w:val="both"/>
        <w:rPr>
          <w:rFonts w:ascii="Times New Roman" w:hAnsi="Times New Roman" w:cs="Times New Roman"/>
          <w:color w:val="C00000"/>
          <w:sz w:val="24"/>
          <w:szCs w:val="24"/>
        </w:rPr>
      </w:pPr>
    </w:p>
    <w:p w:rsidR="00345978" w:rsidRPr="00485735" w:rsidRDefault="00345978" w:rsidP="002620DD">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color w:val="C00000"/>
          <w:sz w:val="24"/>
          <w:szCs w:val="24"/>
        </w:rPr>
        <w:t>Walter Oakley: In short, Yeshua demonstrates that he is the “Messenger of the Covenant” in the same way that Moshe and David were both Messengers of the Covenant.” Yeshua was ushering in a new dynamic of Torah life, which was in harmony with the rabbinic system.</w:t>
      </w:r>
    </w:p>
    <w:p w:rsidR="00345978" w:rsidRPr="00485735" w:rsidRDefault="00345978" w:rsidP="002620DD">
      <w:pPr>
        <w:pStyle w:val="ListParagraph"/>
        <w:keepNext/>
        <w:widowControl w:val="0"/>
        <w:spacing w:after="0" w:line="240" w:lineRule="auto"/>
        <w:ind w:left="0"/>
        <w:jc w:val="both"/>
        <w:rPr>
          <w:rFonts w:ascii="Times New Roman" w:hAnsi="Times New Roman" w:cs="Times New Roman"/>
          <w:color w:val="C00000"/>
          <w:sz w:val="24"/>
          <w:szCs w:val="24"/>
        </w:rPr>
      </w:pPr>
    </w:p>
    <w:p w:rsidR="00345978" w:rsidRPr="00485735" w:rsidRDefault="00345978" w:rsidP="002620DD">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color w:val="C00000"/>
          <w:sz w:val="24"/>
          <w:szCs w:val="24"/>
        </w:rPr>
        <w:t>Vivian Kuala: To establish the lineage of His Majesty King David and therefore of Yeshua as that of King/Messiah.</w:t>
      </w:r>
    </w:p>
    <w:p w:rsidR="00345978" w:rsidRPr="00485735" w:rsidRDefault="00345978" w:rsidP="002620DD">
      <w:pPr>
        <w:pStyle w:val="ListParagraph"/>
        <w:keepNext/>
        <w:widowControl w:val="0"/>
        <w:spacing w:after="0" w:line="240" w:lineRule="auto"/>
        <w:ind w:left="0"/>
        <w:jc w:val="both"/>
        <w:rPr>
          <w:rFonts w:ascii="Times New Roman" w:hAnsi="Times New Roman" w:cs="Times New Roman"/>
          <w:color w:val="C00000"/>
          <w:sz w:val="24"/>
          <w:szCs w:val="24"/>
        </w:rPr>
      </w:pPr>
    </w:p>
    <w:p w:rsidR="00345978" w:rsidRPr="00485735" w:rsidRDefault="00345978" w:rsidP="002620DD">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color w:val="C00000"/>
          <w:sz w:val="24"/>
          <w:szCs w:val="24"/>
        </w:rPr>
        <w:t>Lukas A. Nelson: The intent was to focus the readings into the light of Messianic thought; to give hope and a direction to the intent of the upcoming season.</w:t>
      </w:r>
    </w:p>
    <w:p w:rsidR="00345978" w:rsidRPr="00485735" w:rsidRDefault="00345978" w:rsidP="002620DD">
      <w:pPr>
        <w:pStyle w:val="ListParagraph"/>
        <w:keepNext/>
        <w:widowControl w:val="0"/>
        <w:spacing w:after="0" w:line="240" w:lineRule="auto"/>
        <w:ind w:left="0"/>
        <w:jc w:val="both"/>
        <w:rPr>
          <w:rFonts w:ascii="Times New Roman" w:hAnsi="Times New Roman" w:cs="Times New Roman"/>
          <w:color w:val="C00000"/>
          <w:sz w:val="24"/>
          <w:szCs w:val="24"/>
        </w:rPr>
      </w:pPr>
    </w:p>
    <w:p w:rsidR="00345978" w:rsidRPr="00485735" w:rsidRDefault="00345978" w:rsidP="002620DD">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color w:val="C00000"/>
          <w:sz w:val="24"/>
          <w:szCs w:val="24"/>
        </w:rPr>
        <w:t>Dr. Elizabeth Oakley: I believe that the greatest message Hakham Tsfet gave me this week is to be a “Covenant Keeper.” We should submit ourselves to the Angel of the Covenant and be his servants; Royal authority rules.</w:t>
      </w:r>
    </w:p>
    <w:p w:rsidR="00345978" w:rsidRPr="00485735" w:rsidRDefault="00345978" w:rsidP="002620DD">
      <w:pPr>
        <w:pStyle w:val="ListParagraph"/>
        <w:keepNext/>
        <w:widowControl w:val="0"/>
        <w:spacing w:after="0" w:line="240" w:lineRule="auto"/>
        <w:ind w:left="0"/>
        <w:jc w:val="both"/>
        <w:rPr>
          <w:rFonts w:ascii="Times New Roman" w:hAnsi="Times New Roman" w:cs="Times New Roman"/>
          <w:color w:val="C00000"/>
          <w:sz w:val="24"/>
          <w:szCs w:val="24"/>
        </w:rPr>
      </w:pPr>
    </w:p>
    <w:p w:rsidR="00345978" w:rsidRPr="00485735" w:rsidRDefault="00345978" w:rsidP="002620DD">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color w:val="C00000"/>
          <w:sz w:val="24"/>
          <w:szCs w:val="24"/>
        </w:rPr>
        <w:t>Lloyd Nelson: To bring clarification to the concept and character of Messiah ben David.</w:t>
      </w:r>
    </w:p>
    <w:p w:rsidR="00345978" w:rsidRPr="00485735" w:rsidRDefault="00345978" w:rsidP="002620DD">
      <w:pPr>
        <w:pStyle w:val="ListParagraph"/>
        <w:keepNext/>
        <w:widowControl w:val="0"/>
        <w:spacing w:after="0" w:line="240" w:lineRule="auto"/>
        <w:ind w:left="0"/>
        <w:jc w:val="both"/>
        <w:rPr>
          <w:rFonts w:ascii="Times New Roman" w:hAnsi="Times New Roman" w:cs="Times New Roman"/>
          <w:color w:val="C00000"/>
          <w:sz w:val="24"/>
          <w:szCs w:val="24"/>
        </w:rPr>
      </w:pPr>
    </w:p>
    <w:p w:rsidR="00345978" w:rsidRPr="00485735" w:rsidRDefault="00345978" w:rsidP="002620DD">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color w:val="C00000"/>
          <w:sz w:val="24"/>
          <w:szCs w:val="24"/>
        </w:rPr>
        <w:t>Eli Kuala: My humble opinion is there will be a form of “dominion by the Lord’s decree in exchange for sitting in study of Torah” and your enemies will become a prop for your feet.  This will be the true dominion?</w:t>
      </w:r>
    </w:p>
    <w:p w:rsidR="002620DD" w:rsidRPr="00485735" w:rsidRDefault="002620DD" w:rsidP="002620DD">
      <w:pPr>
        <w:pStyle w:val="ListParagraph"/>
        <w:keepNext/>
        <w:widowControl w:val="0"/>
        <w:spacing w:after="0" w:line="240" w:lineRule="auto"/>
        <w:ind w:left="0"/>
        <w:jc w:val="both"/>
        <w:rPr>
          <w:rFonts w:ascii="Times New Roman" w:hAnsi="Times New Roman" w:cs="Times New Roman"/>
          <w:sz w:val="24"/>
          <w:szCs w:val="24"/>
        </w:rPr>
      </w:pPr>
    </w:p>
    <w:p w:rsidR="00485735" w:rsidRDefault="00485735" w:rsidP="00722210">
      <w:pPr>
        <w:pStyle w:val="ListParagraph"/>
        <w:keepNext/>
        <w:widowControl w:val="0"/>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br w:type="page"/>
      </w:r>
    </w:p>
    <w:p w:rsidR="00EC5032" w:rsidRPr="00485735" w:rsidRDefault="00EC5032" w:rsidP="00722210">
      <w:pPr>
        <w:pStyle w:val="ListParagraph"/>
        <w:keepNext/>
        <w:widowControl w:val="0"/>
        <w:numPr>
          <w:ilvl w:val="0"/>
          <w:numId w:val="1"/>
        </w:numPr>
        <w:spacing w:after="0" w:line="240" w:lineRule="auto"/>
        <w:ind w:left="0"/>
        <w:jc w:val="both"/>
        <w:rPr>
          <w:rFonts w:ascii="Times New Roman" w:hAnsi="Times New Roman" w:cs="Times New Roman"/>
          <w:sz w:val="24"/>
          <w:szCs w:val="24"/>
        </w:rPr>
      </w:pPr>
      <w:r w:rsidRPr="00485735">
        <w:rPr>
          <w:rFonts w:ascii="Times New Roman" w:hAnsi="Times New Roman" w:cs="Times New Roman"/>
          <w:sz w:val="24"/>
          <w:szCs w:val="24"/>
        </w:rPr>
        <w:lastRenderedPageBreak/>
        <w:t>In what way does the Torah, Psalm, Prophetic reading of Malachi, and Mark 12:35-37a point to the fact that this is the first of three penitential Sabbaths?</w:t>
      </w:r>
    </w:p>
    <w:p w:rsidR="008509E0" w:rsidRDefault="008509E0" w:rsidP="008509E0">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color w:val="C00000"/>
          <w:sz w:val="24"/>
          <w:szCs w:val="24"/>
        </w:rPr>
        <w:t xml:space="preserve">Each reading uses key penitential words. For example: BaMidbar 25 speaks of the fate of sinners who do not repent and the fate of the righteous who do repent. The Psalmist speaks of </w:t>
      </w:r>
      <w:r w:rsidRPr="00485735">
        <w:rPr>
          <w:rFonts w:ascii="Times New Roman" w:hAnsi="Times New Roman" w:cs="Times New Roman"/>
          <w:i/>
          <w:iCs/>
          <w:color w:val="C00000"/>
          <w:sz w:val="24"/>
          <w:szCs w:val="24"/>
        </w:rPr>
        <w:t>judgments</w:t>
      </w:r>
      <w:r w:rsidRPr="00485735">
        <w:rPr>
          <w:rFonts w:ascii="Times New Roman" w:hAnsi="Times New Roman" w:cs="Times New Roman"/>
          <w:color w:val="C00000"/>
          <w:sz w:val="24"/>
          <w:szCs w:val="24"/>
        </w:rPr>
        <w:t xml:space="preserve">, </w:t>
      </w:r>
      <w:r w:rsidR="00867D7A" w:rsidRPr="00485735">
        <w:rPr>
          <w:rFonts w:ascii="Times New Roman" w:hAnsi="Times New Roman" w:cs="Times New Roman"/>
          <w:color w:val="C00000"/>
          <w:sz w:val="24"/>
          <w:szCs w:val="24"/>
        </w:rPr>
        <w:t xml:space="preserve">the Ashlamata speaks of </w:t>
      </w:r>
      <w:r w:rsidR="00867D7A" w:rsidRPr="00485735">
        <w:rPr>
          <w:rFonts w:ascii="Times New Roman" w:hAnsi="Times New Roman" w:cs="Times New Roman"/>
          <w:i/>
          <w:iCs/>
          <w:color w:val="C00000"/>
          <w:sz w:val="24"/>
          <w:szCs w:val="24"/>
        </w:rPr>
        <w:t>purifuying</w:t>
      </w:r>
      <w:r w:rsidR="00867D7A" w:rsidRPr="00485735">
        <w:rPr>
          <w:rFonts w:ascii="Times New Roman" w:hAnsi="Times New Roman" w:cs="Times New Roman"/>
          <w:color w:val="C00000"/>
          <w:sz w:val="24"/>
          <w:szCs w:val="24"/>
        </w:rPr>
        <w:t xml:space="preserve"> and </w:t>
      </w:r>
      <w:r w:rsidR="00867D7A" w:rsidRPr="00485735">
        <w:rPr>
          <w:rFonts w:ascii="Times New Roman" w:hAnsi="Times New Roman" w:cs="Times New Roman"/>
          <w:i/>
          <w:iCs/>
          <w:color w:val="C00000"/>
          <w:sz w:val="24"/>
          <w:szCs w:val="24"/>
        </w:rPr>
        <w:t>refining</w:t>
      </w:r>
      <w:r w:rsidR="00867D7A" w:rsidRPr="00485735">
        <w:rPr>
          <w:rFonts w:ascii="Times New Roman" w:hAnsi="Times New Roman" w:cs="Times New Roman"/>
          <w:color w:val="C00000"/>
          <w:sz w:val="24"/>
          <w:szCs w:val="24"/>
        </w:rPr>
        <w:t xml:space="preserve"> as well as </w:t>
      </w:r>
      <w:r w:rsidR="00867D7A" w:rsidRPr="00485735">
        <w:rPr>
          <w:rFonts w:ascii="Times New Roman" w:hAnsi="Times New Roman" w:cs="Times New Roman"/>
          <w:i/>
          <w:iCs/>
          <w:color w:val="C00000"/>
          <w:sz w:val="24"/>
          <w:szCs w:val="24"/>
        </w:rPr>
        <w:t>judgment</w:t>
      </w:r>
      <w:r w:rsidR="00867D7A" w:rsidRPr="00485735">
        <w:rPr>
          <w:rFonts w:ascii="Times New Roman" w:hAnsi="Times New Roman" w:cs="Times New Roman"/>
          <w:color w:val="C00000"/>
          <w:sz w:val="24"/>
          <w:szCs w:val="24"/>
        </w:rPr>
        <w:t>, and the special Ashlamata speaks of the one who did not abandon the covenant.</w:t>
      </w:r>
    </w:p>
    <w:p w:rsidR="00485735" w:rsidRDefault="00485735" w:rsidP="008509E0">
      <w:pPr>
        <w:pStyle w:val="ListParagraph"/>
        <w:keepNext/>
        <w:widowControl w:val="0"/>
        <w:spacing w:after="0" w:line="240" w:lineRule="auto"/>
        <w:ind w:left="0"/>
        <w:jc w:val="both"/>
        <w:rPr>
          <w:rFonts w:ascii="Times New Roman" w:hAnsi="Times New Roman" w:cs="Times New Roman"/>
          <w:color w:val="C00000"/>
          <w:sz w:val="24"/>
          <w:szCs w:val="24"/>
        </w:rPr>
      </w:pPr>
    </w:p>
    <w:p w:rsidR="00485735" w:rsidRDefault="00485735" w:rsidP="008509E0">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color w:val="C00000"/>
          <w:sz w:val="24"/>
          <w:szCs w:val="24"/>
        </w:rPr>
        <w:t>Walter Oakley: The Torah Seder presents a census because Moshe was nearing the end of his reign as the leader of Yisrael. In the Ashlamatah of Malachi, the Messenger comes to clear the way of the wicked.  This was the root cause for the Temple’s destruction. In the Special Ashlamatah Eliyahu suffers depression because of Jezebel’s threats. This is a picture of the Yisrael’s loss of the Temples and sufferings. In Hakham Tsefet’s pericope David is told to sit (study in Yeshiva) until HaShem sets his enemies under his feet.  This can be seen as a time of loss and preparation for the future. And, by the repeated use of the phraseology “the last days.”</w:t>
      </w:r>
    </w:p>
    <w:p w:rsidR="00485735" w:rsidRDefault="00485735" w:rsidP="008509E0">
      <w:pPr>
        <w:pStyle w:val="ListParagraph"/>
        <w:keepNext/>
        <w:widowControl w:val="0"/>
        <w:spacing w:after="0" w:line="240" w:lineRule="auto"/>
        <w:ind w:left="0"/>
        <w:jc w:val="both"/>
        <w:rPr>
          <w:rFonts w:ascii="Times New Roman" w:hAnsi="Times New Roman" w:cs="Times New Roman"/>
          <w:color w:val="C00000"/>
          <w:sz w:val="24"/>
          <w:szCs w:val="24"/>
        </w:rPr>
      </w:pPr>
    </w:p>
    <w:p w:rsidR="00E118ED" w:rsidRPr="00E118ED" w:rsidRDefault="00E118ED" w:rsidP="00E118ED">
      <w:pPr>
        <w:keepNext/>
        <w:widowControl w:val="0"/>
        <w:spacing w:after="0" w:line="240" w:lineRule="auto"/>
        <w:jc w:val="both"/>
        <w:rPr>
          <w:rFonts w:ascii="Times New Roman" w:hAnsi="Times New Roman" w:cs="Times New Roman"/>
          <w:color w:val="C00000"/>
          <w:sz w:val="24"/>
          <w:szCs w:val="24"/>
        </w:rPr>
      </w:pPr>
      <w:r w:rsidRPr="00E118ED">
        <w:rPr>
          <w:rFonts w:ascii="Times New Roman" w:hAnsi="Times New Roman" w:cs="Times New Roman"/>
          <w:color w:val="C00000"/>
          <w:sz w:val="24"/>
          <w:szCs w:val="24"/>
        </w:rPr>
        <w:t xml:space="preserve">Vivian Kuala: B’Midbar:  The “Redeemer” Phineas is defamed, but he is honoured by being counted in the lineage of Aaron; Korach and the 250 are missing, but the sons of Korach did not die because they repented; some of the families are missing because they turned back, but the ones remaining carry on the lineage of the tribe;  Joseph is humbled among the nations, but exalted by Ha-Shem and the sin of the lie told his father is rectified by Sarach, the daughter of Asher. </w:t>
      </w:r>
    </w:p>
    <w:p w:rsidR="00E118ED" w:rsidRPr="00E118ED" w:rsidRDefault="00E118ED" w:rsidP="00E118ED">
      <w:pPr>
        <w:pStyle w:val="ListParagraph"/>
        <w:keepNext/>
        <w:widowControl w:val="0"/>
        <w:spacing w:after="0" w:line="240" w:lineRule="auto"/>
        <w:jc w:val="both"/>
        <w:rPr>
          <w:rFonts w:ascii="Times New Roman" w:hAnsi="Times New Roman" w:cs="Times New Roman"/>
          <w:color w:val="C00000"/>
          <w:sz w:val="24"/>
          <w:szCs w:val="24"/>
        </w:rPr>
      </w:pPr>
    </w:p>
    <w:p w:rsidR="00E118ED" w:rsidRPr="00E118ED" w:rsidRDefault="00E118ED" w:rsidP="00E118ED">
      <w:pPr>
        <w:keepNext/>
        <w:widowControl w:val="0"/>
        <w:spacing w:after="0" w:line="240" w:lineRule="auto"/>
        <w:jc w:val="both"/>
        <w:rPr>
          <w:rFonts w:ascii="Times New Roman" w:hAnsi="Times New Roman" w:cs="Times New Roman"/>
          <w:color w:val="C00000"/>
          <w:sz w:val="24"/>
          <w:szCs w:val="24"/>
        </w:rPr>
      </w:pPr>
      <w:r w:rsidRPr="00E118ED">
        <w:rPr>
          <w:rFonts w:ascii="Times New Roman" w:hAnsi="Times New Roman" w:cs="Times New Roman"/>
          <w:color w:val="C00000"/>
          <w:sz w:val="24"/>
          <w:szCs w:val="24"/>
        </w:rPr>
        <w:t xml:space="preserve">Psalm:  v. 7 “his judgments are extended over all the earth.” </w:t>
      </w:r>
    </w:p>
    <w:p w:rsidR="00E118ED" w:rsidRPr="00E118ED" w:rsidRDefault="00E118ED" w:rsidP="00E118ED">
      <w:pPr>
        <w:pStyle w:val="ListParagraph"/>
        <w:keepNext/>
        <w:widowControl w:val="0"/>
        <w:spacing w:after="0" w:line="240" w:lineRule="auto"/>
        <w:jc w:val="both"/>
        <w:rPr>
          <w:rFonts w:ascii="Times New Roman" w:hAnsi="Times New Roman" w:cs="Times New Roman"/>
          <w:color w:val="C00000"/>
          <w:sz w:val="24"/>
          <w:szCs w:val="24"/>
        </w:rPr>
      </w:pPr>
    </w:p>
    <w:p w:rsidR="00E118ED" w:rsidRPr="00E118ED" w:rsidRDefault="00E118ED" w:rsidP="00E118ED">
      <w:pPr>
        <w:keepNext/>
        <w:widowControl w:val="0"/>
        <w:spacing w:after="0" w:line="240" w:lineRule="auto"/>
        <w:jc w:val="both"/>
        <w:rPr>
          <w:rFonts w:ascii="Times New Roman" w:hAnsi="Times New Roman" w:cs="Times New Roman"/>
          <w:color w:val="C00000"/>
          <w:sz w:val="24"/>
          <w:szCs w:val="24"/>
        </w:rPr>
      </w:pPr>
      <w:r w:rsidRPr="00E118ED">
        <w:rPr>
          <w:rFonts w:ascii="Times New Roman" w:hAnsi="Times New Roman" w:cs="Times New Roman"/>
          <w:color w:val="C00000"/>
          <w:sz w:val="24"/>
          <w:szCs w:val="24"/>
        </w:rPr>
        <w:t>Mal. 2:6 “...and he turned many back from sin.”  Mal 3:1-6 – to test, to purify, offerings, acceptance; 3:7 change in doing yields abundance</w:t>
      </w:r>
    </w:p>
    <w:p w:rsidR="00E118ED" w:rsidRPr="00E118ED" w:rsidRDefault="00E118ED" w:rsidP="00E118ED">
      <w:pPr>
        <w:pStyle w:val="ListParagraph"/>
        <w:keepNext/>
        <w:widowControl w:val="0"/>
        <w:spacing w:after="0" w:line="240" w:lineRule="auto"/>
        <w:jc w:val="both"/>
        <w:rPr>
          <w:rFonts w:ascii="Times New Roman" w:hAnsi="Times New Roman" w:cs="Times New Roman"/>
          <w:color w:val="C00000"/>
          <w:sz w:val="24"/>
          <w:szCs w:val="24"/>
        </w:rPr>
      </w:pPr>
    </w:p>
    <w:p w:rsidR="00485735" w:rsidRPr="00485735" w:rsidRDefault="00E118ED" w:rsidP="00E118ED">
      <w:pPr>
        <w:pStyle w:val="ListParagraph"/>
        <w:keepNext/>
        <w:widowControl w:val="0"/>
        <w:spacing w:after="0" w:line="240" w:lineRule="auto"/>
        <w:ind w:left="0"/>
        <w:jc w:val="both"/>
        <w:rPr>
          <w:rFonts w:ascii="Times New Roman" w:hAnsi="Times New Roman" w:cs="Times New Roman"/>
          <w:color w:val="C00000"/>
          <w:sz w:val="24"/>
          <w:szCs w:val="24"/>
        </w:rPr>
      </w:pPr>
      <w:r w:rsidRPr="00E118ED">
        <w:rPr>
          <w:rFonts w:ascii="Times New Roman" w:hAnsi="Times New Roman" w:cs="Times New Roman"/>
          <w:color w:val="C00000"/>
          <w:sz w:val="24"/>
          <w:szCs w:val="24"/>
        </w:rPr>
        <w:t>Mark 12:35-37a – the connection to the Messenger of the Covenant, who comes in judgment, whose enemies are to be made the footstool of his feet.  [That’s a good time to repent, so that one is not counted among his enemies.]</w:t>
      </w:r>
    </w:p>
    <w:p w:rsidR="008509E0" w:rsidRDefault="008509E0" w:rsidP="008509E0">
      <w:pPr>
        <w:pStyle w:val="ListParagraph"/>
        <w:keepNext/>
        <w:widowControl w:val="0"/>
        <w:spacing w:after="0" w:line="240" w:lineRule="auto"/>
        <w:ind w:left="0"/>
        <w:jc w:val="both"/>
        <w:rPr>
          <w:rFonts w:ascii="Times New Roman" w:hAnsi="Times New Roman" w:cs="Times New Roman"/>
          <w:sz w:val="24"/>
          <w:szCs w:val="24"/>
        </w:rPr>
      </w:pPr>
    </w:p>
    <w:p w:rsidR="00485735" w:rsidRPr="00485735" w:rsidRDefault="00E118ED" w:rsidP="008509E0">
      <w:pPr>
        <w:pStyle w:val="ListParagraph"/>
        <w:keepNext/>
        <w:widowControl w:val="0"/>
        <w:spacing w:after="0" w:line="240" w:lineRule="auto"/>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Hakham Haggai: </w:t>
      </w:r>
      <w:r w:rsidR="00485735" w:rsidRPr="00485735">
        <w:rPr>
          <w:rFonts w:ascii="Times New Roman" w:hAnsi="Times New Roman" w:cs="Times New Roman"/>
          <w:color w:val="FF0000"/>
          <w:sz w:val="24"/>
          <w:szCs w:val="24"/>
        </w:rPr>
        <w:t>The word covenant is central to the readings. When the covenant degenerates to the point that the Angel of the Covenant must return to restore it.</w:t>
      </w:r>
    </w:p>
    <w:p w:rsidR="00485735" w:rsidRPr="00485735" w:rsidRDefault="00485735" w:rsidP="008509E0">
      <w:pPr>
        <w:pStyle w:val="ListParagraph"/>
        <w:keepNext/>
        <w:widowControl w:val="0"/>
        <w:spacing w:after="0" w:line="240" w:lineRule="auto"/>
        <w:ind w:left="0"/>
        <w:jc w:val="both"/>
        <w:rPr>
          <w:rFonts w:ascii="Times New Roman" w:hAnsi="Times New Roman" w:cs="Times New Roman"/>
          <w:sz w:val="24"/>
          <w:szCs w:val="24"/>
        </w:rPr>
      </w:pPr>
    </w:p>
    <w:p w:rsidR="00EC5032" w:rsidRPr="00485735" w:rsidRDefault="00EC5032" w:rsidP="00722210">
      <w:pPr>
        <w:pStyle w:val="ListParagraph"/>
        <w:keepNext/>
        <w:widowControl w:val="0"/>
        <w:numPr>
          <w:ilvl w:val="0"/>
          <w:numId w:val="1"/>
        </w:numPr>
        <w:spacing w:after="0" w:line="240" w:lineRule="auto"/>
        <w:ind w:left="0"/>
        <w:jc w:val="both"/>
        <w:rPr>
          <w:rFonts w:ascii="Times New Roman" w:hAnsi="Times New Roman" w:cs="Times New Roman"/>
          <w:sz w:val="24"/>
          <w:szCs w:val="24"/>
        </w:rPr>
      </w:pPr>
      <w:r w:rsidRPr="00485735">
        <w:rPr>
          <w:rFonts w:ascii="Times New Roman" w:hAnsi="Times New Roman" w:cs="Times New Roman"/>
          <w:sz w:val="24"/>
          <w:szCs w:val="24"/>
        </w:rPr>
        <w:t>What part of the Torah Seder fired the heart and imagination of the Psalmist for this week?</w:t>
      </w:r>
    </w:p>
    <w:p w:rsidR="00A80A10" w:rsidRPr="00485735" w:rsidRDefault="00A80A10" w:rsidP="00A80A10">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color w:val="C00000"/>
          <w:sz w:val="24"/>
          <w:szCs w:val="24"/>
        </w:rPr>
        <w:t>The Psalmist was fired by the covenant that was made with Phine</w:t>
      </w:r>
      <w:r w:rsidR="00DE1C06" w:rsidRPr="00485735">
        <w:rPr>
          <w:rFonts w:ascii="Times New Roman" w:hAnsi="Times New Roman" w:cs="Times New Roman"/>
          <w:color w:val="C00000"/>
          <w:sz w:val="24"/>
          <w:szCs w:val="24"/>
        </w:rPr>
        <w:t>h</w:t>
      </w:r>
      <w:r w:rsidRPr="00485735">
        <w:rPr>
          <w:rFonts w:ascii="Times New Roman" w:hAnsi="Times New Roman" w:cs="Times New Roman"/>
          <w:color w:val="C00000"/>
          <w:sz w:val="24"/>
          <w:szCs w:val="24"/>
        </w:rPr>
        <w:t>as and is a reflection of the covenants made with the Patriarchs.</w:t>
      </w:r>
    </w:p>
    <w:p w:rsidR="00A80A10" w:rsidRPr="00485735" w:rsidRDefault="00A80A10" w:rsidP="00A80A10">
      <w:pPr>
        <w:pStyle w:val="ListParagraph"/>
        <w:keepNext/>
        <w:widowControl w:val="0"/>
        <w:spacing w:after="0" w:line="240" w:lineRule="auto"/>
        <w:ind w:left="0"/>
        <w:jc w:val="both"/>
        <w:rPr>
          <w:rFonts w:ascii="Times New Roman" w:hAnsi="Times New Roman" w:cs="Times New Roman"/>
          <w:sz w:val="24"/>
          <w:szCs w:val="24"/>
        </w:rPr>
      </w:pPr>
    </w:p>
    <w:p w:rsidR="00EC5032" w:rsidRPr="00485735" w:rsidRDefault="00EC5032" w:rsidP="00722210">
      <w:pPr>
        <w:pStyle w:val="ListParagraph"/>
        <w:keepNext/>
        <w:widowControl w:val="0"/>
        <w:numPr>
          <w:ilvl w:val="0"/>
          <w:numId w:val="1"/>
        </w:numPr>
        <w:spacing w:after="0" w:line="240" w:lineRule="auto"/>
        <w:ind w:left="0"/>
        <w:jc w:val="both"/>
        <w:rPr>
          <w:rFonts w:ascii="Times New Roman" w:hAnsi="Times New Roman" w:cs="Times New Roman"/>
          <w:sz w:val="24"/>
          <w:szCs w:val="24"/>
        </w:rPr>
      </w:pPr>
      <w:r w:rsidRPr="00485735">
        <w:rPr>
          <w:rFonts w:ascii="Times New Roman" w:hAnsi="Times New Roman" w:cs="Times New Roman"/>
          <w:sz w:val="24"/>
          <w:szCs w:val="24"/>
        </w:rPr>
        <w:t>What part of the Torah Seder fired the heart and the imagination of the prophet this week?</w:t>
      </w:r>
    </w:p>
    <w:p w:rsidR="00DE1C06" w:rsidRPr="00485735" w:rsidRDefault="00DE1C06" w:rsidP="00195A60">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color w:val="C00000"/>
          <w:sz w:val="24"/>
          <w:szCs w:val="24"/>
        </w:rPr>
        <w:t>The Prophet was also fired by the covenant which was made with Phinehas. He notes that it was a covenant of peace that was based on Phinehas’ perfect learning of the law which he used to render his judgment. Further the Prophet speaks of this covenantal person as a priest. Finally, as Phinehas was mad</w:t>
      </w:r>
      <w:r w:rsidR="00BF3755">
        <w:rPr>
          <w:rFonts w:ascii="Times New Roman" w:hAnsi="Times New Roman" w:cs="Times New Roman"/>
          <w:color w:val="C00000"/>
          <w:sz w:val="24"/>
          <w:szCs w:val="24"/>
        </w:rPr>
        <w:t>e</w:t>
      </w:r>
      <w:r w:rsidRPr="00485735">
        <w:rPr>
          <w:rFonts w:ascii="Times New Roman" w:hAnsi="Times New Roman" w:cs="Times New Roman"/>
          <w:color w:val="C00000"/>
          <w:sz w:val="24"/>
          <w:szCs w:val="24"/>
        </w:rPr>
        <w:t xml:space="preserve"> an Angel of the covenant who is to announce the redemption at the end of days, so also does the Prophet speak of a messenger in the end of days to allude to Phinehas.</w:t>
      </w:r>
    </w:p>
    <w:p w:rsidR="00DE1C06" w:rsidRPr="00485735" w:rsidRDefault="00DE1C06" w:rsidP="00DE1C06">
      <w:pPr>
        <w:pStyle w:val="ListParagraph"/>
        <w:keepNext/>
        <w:widowControl w:val="0"/>
        <w:spacing w:after="0" w:line="240" w:lineRule="auto"/>
        <w:ind w:left="0"/>
        <w:jc w:val="both"/>
        <w:rPr>
          <w:rFonts w:ascii="Times New Roman" w:hAnsi="Times New Roman" w:cs="Times New Roman"/>
          <w:sz w:val="24"/>
          <w:szCs w:val="24"/>
        </w:rPr>
      </w:pPr>
    </w:p>
    <w:p w:rsidR="00EC5032" w:rsidRPr="00485735" w:rsidRDefault="00EC5032" w:rsidP="00722210">
      <w:pPr>
        <w:pStyle w:val="ListParagraph"/>
        <w:keepNext/>
        <w:widowControl w:val="0"/>
        <w:numPr>
          <w:ilvl w:val="0"/>
          <w:numId w:val="1"/>
        </w:numPr>
        <w:spacing w:after="0" w:line="240" w:lineRule="auto"/>
        <w:ind w:left="0"/>
        <w:jc w:val="both"/>
        <w:rPr>
          <w:rFonts w:ascii="Times New Roman" w:hAnsi="Times New Roman" w:cs="Times New Roman"/>
          <w:sz w:val="24"/>
          <w:szCs w:val="24"/>
        </w:rPr>
      </w:pPr>
      <w:r w:rsidRPr="00485735">
        <w:rPr>
          <w:rFonts w:ascii="Times New Roman" w:hAnsi="Times New Roman" w:cs="Times New Roman"/>
          <w:sz w:val="24"/>
          <w:szCs w:val="24"/>
        </w:rPr>
        <w:t xml:space="preserve">What part of the Torah Seder fired the heart and the imagination of the prophet in the Special </w:t>
      </w:r>
      <w:r w:rsidRPr="00485735">
        <w:rPr>
          <w:rFonts w:ascii="Times New Roman" w:hAnsi="Times New Roman" w:cs="Times New Roman"/>
          <w:sz w:val="24"/>
          <w:szCs w:val="24"/>
        </w:rPr>
        <w:lastRenderedPageBreak/>
        <w:t>Ashlamata?</w:t>
      </w:r>
    </w:p>
    <w:p w:rsidR="00DB3F9A" w:rsidRPr="00485735" w:rsidRDefault="00835707" w:rsidP="00DB3F9A">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color w:val="C00000"/>
          <w:sz w:val="24"/>
          <w:szCs w:val="24"/>
        </w:rPr>
        <w:t>This Prophet alludes to Phinehas who was singled out as a man who acted on HaShem’s behalf, by speaking of Elijah who was also singled out in this portion for his Deeds on behalf of HaShem. They were both zealous for HaShem. Both Phinehas and Elijah acted as priests in the slaying of the wicked.</w:t>
      </w:r>
    </w:p>
    <w:p w:rsidR="00DB3F9A" w:rsidRPr="00485735" w:rsidRDefault="00DB3F9A" w:rsidP="00DB3F9A">
      <w:pPr>
        <w:pStyle w:val="ListParagraph"/>
        <w:keepNext/>
        <w:widowControl w:val="0"/>
        <w:spacing w:after="0" w:line="240" w:lineRule="auto"/>
        <w:ind w:left="0"/>
        <w:jc w:val="both"/>
        <w:rPr>
          <w:rFonts w:ascii="Times New Roman" w:hAnsi="Times New Roman" w:cs="Times New Roman"/>
          <w:sz w:val="24"/>
          <w:szCs w:val="24"/>
        </w:rPr>
      </w:pPr>
    </w:p>
    <w:p w:rsidR="00EC5032" w:rsidRPr="00485735" w:rsidRDefault="00EC5032" w:rsidP="00722210">
      <w:pPr>
        <w:pStyle w:val="ListParagraph"/>
        <w:keepNext/>
        <w:widowControl w:val="0"/>
        <w:numPr>
          <w:ilvl w:val="0"/>
          <w:numId w:val="1"/>
        </w:numPr>
        <w:spacing w:after="0" w:line="240" w:lineRule="auto"/>
        <w:ind w:left="0"/>
        <w:jc w:val="both"/>
        <w:rPr>
          <w:rFonts w:ascii="Times New Roman" w:hAnsi="Times New Roman" w:cs="Times New Roman"/>
          <w:sz w:val="24"/>
          <w:szCs w:val="24"/>
        </w:rPr>
      </w:pPr>
      <w:r w:rsidRPr="00485735">
        <w:rPr>
          <w:rFonts w:ascii="Times New Roman" w:hAnsi="Times New Roman" w:cs="Times New Roman"/>
          <w:sz w:val="24"/>
          <w:szCs w:val="24"/>
        </w:rPr>
        <w:t xml:space="preserve">What part/s of the Torah Seder, Psalm, and the prophets fired the heart and the imagination of Hakham Tsefet for this week? </w:t>
      </w:r>
    </w:p>
    <w:p w:rsidR="00BF3755" w:rsidRPr="00BF3755" w:rsidRDefault="00BF3755" w:rsidP="00BF3755">
      <w:pPr>
        <w:keepNext/>
        <w:widowControl w:val="0"/>
        <w:spacing w:after="0" w:line="240" w:lineRule="auto"/>
        <w:jc w:val="both"/>
        <w:rPr>
          <w:rFonts w:ascii="Times New Roman" w:hAnsi="Times New Roman" w:cs="Times New Roman"/>
          <w:color w:val="FF0000"/>
          <w:sz w:val="24"/>
          <w:szCs w:val="24"/>
        </w:rPr>
      </w:pPr>
      <w:r w:rsidRPr="00BF3755">
        <w:rPr>
          <w:rFonts w:ascii="Times New Roman" w:hAnsi="Times New Roman" w:cs="Times New Roman"/>
          <w:color w:val="FF0000"/>
          <w:sz w:val="24"/>
          <w:szCs w:val="24"/>
        </w:rPr>
        <w:t>Walter Oakley: TORAH SEDER</w:t>
      </w:r>
    </w:p>
    <w:p w:rsidR="000B3150" w:rsidRPr="00BF3755" w:rsidRDefault="00BF3755" w:rsidP="00BF3755">
      <w:pPr>
        <w:pStyle w:val="ListParagraph"/>
        <w:keepNext/>
        <w:widowControl w:val="0"/>
        <w:spacing w:after="0" w:line="240" w:lineRule="auto"/>
        <w:ind w:left="0"/>
        <w:jc w:val="both"/>
        <w:rPr>
          <w:rFonts w:ascii="Times New Roman" w:hAnsi="Times New Roman" w:cs="Times New Roman"/>
          <w:color w:val="FF0000"/>
          <w:sz w:val="24"/>
          <w:szCs w:val="24"/>
        </w:rPr>
      </w:pPr>
      <w:r w:rsidRPr="00BF3755">
        <w:rPr>
          <w:rFonts w:ascii="Times New Roman" w:hAnsi="Times New Roman" w:cs="Times New Roman"/>
          <w:color w:val="FF0000"/>
          <w:sz w:val="24"/>
          <w:szCs w:val="24"/>
        </w:rPr>
        <w:t>Phin’chas is the “messenger of the covenant” as seen from the Targum Pseudo Yonatan. (B’Midbar 25:12) However, Phin’chas is also a prototypical David and Messiah. His anointing into the office of the Priesthood makes him a “Messiah.” His zealous persona is later seen in the person of David who was zealous for the Lord. This corresponds with Yeshua as the messenger of the Covenant.</w:t>
      </w:r>
    </w:p>
    <w:p w:rsidR="00BF3755" w:rsidRPr="00BF3755" w:rsidRDefault="00BF3755" w:rsidP="00BF3755">
      <w:pPr>
        <w:pStyle w:val="ListParagraph"/>
        <w:keepNext/>
        <w:widowControl w:val="0"/>
        <w:spacing w:after="0" w:line="240" w:lineRule="auto"/>
        <w:ind w:left="0"/>
        <w:jc w:val="both"/>
        <w:rPr>
          <w:rFonts w:ascii="Times New Roman" w:hAnsi="Times New Roman" w:cs="Times New Roman"/>
          <w:color w:val="FF0000"/>
          <w:sz w:val="24"/>
          <w:szCs w:val="24"/>
        </w:rPr>
      </w:pPr>
    </w:p>
    <w:p w:rsidR="00BF3755" w:rsidRPr="00BF3755" w:rsidRDefault="00BF3755" w:rsidP="00BF3755">
      <w:pPr>
        <w:keepNext/>
        <w:widowControl w:val="0"/>
        <w:spacing w:after="0" w:line="240" w:lineRule="auto"/>
        <w:jc w:val="both"/>
        <w:rPr>
          <w:rFonts w:ascii="Times New Roman" w:hAnsi="Times New Roman" w:cs="Times New Roman"/>
          <w:color w:val="FF0000"/>
          <w:sz w:val="24"/>
          <w:szCs w:val="24"/>
        </w:rPr>
      </w:pPr>
      <w:r w:rsidRPr="00BF3755">
        <w:rPr>
          <w:rFonts w:ascii="Times New Roman" w:hAnsi="Times New Roman" w:cs="Times New Roman"/>
          <w:color w:val="FF0000"/>
          <w:sz w:val="24"/>
          <w:szCs w:val="24"/>
        </w:rPr>
        <w:t>TEHILLIM</w:t>
      </w:r>
    </w:p>
    <w:p w:rsidR="00BF3755" w:rsidRPr="00BF3755" w:rsidRDefault="00BF3755" w:rsidP="00BF3755">
      <w:pPr>
        <w:keepNext/>
        <w:widowControl w:val="0"/>
        <w:spacing w:after="0" w:line="240" w:lineRule="auto"/>
        <w:jc w:val="both"/>
        <w:rPr>
          <w:rFonts w:ascii="Times New Roman" w:hAnsi="Times New Roman" w:cs="Times New Roman"/>
          <w:color w:val="FF0000"/>
          <w:sz w:val="24"/>
          <w:szCs w:val="24"/>
        </w:rPr>
      </w:pPr>
      <w:r w:rsidRPr="00BF3755">
        <w:rPr>
          <w:rFonts w:ascii="Times New Roman" w:hAnsi="Times New Roman" w:cs="Times New Roman"/>
          <w:color w:val="FF0000"/>
          <w:sz w:val="24"/>
          <w:szCs w:val="24"/>
        </w:rPr>
        <w:t>The Psalmist seems to play on the sovereignty of G-d and the remembrance of the covenant. This can be seen as we look at the depicted character of David from Hakham Tsefet’s pericope.  David waits (sits in Yeshiva) while the Lord brings his enemies to an end.</w:t>
      </w:r>
    </w:p>
    <w:p w:rsidR="00BF3755" w:rsidRPr="00BF3755" w:rsidRDefault="00BF3755" w:rsidP="00BF3755">
      <w:pPr>
        <w:keepNext/>
        <w:widowControl w:val="0"/>
        <w:spacing w:after="0" w:line="240" w:lineRule="auto"/>
        <w:jc w:val="both"/>
        <w:rPr>
          <w:rFonts w:ascii="Times New Roman" w:hAnsi="Times New Roman" w:cs="Times New Roman"/>
          <w:color w:val="FF0000"/>
          <w:sz w:val="24"/>
          <w:szCs w:val="24"/>
        </w:rPr>
      </w:pPr>
    </w:p>
    <w:p w:rsidR="00BF3755" w:rsidRPr="00BF3755" w:rsidRDefault="00BF3755" w:rsidP="00BF3755">
      <w:pPr>
        <w:keepNext/>
        <w:widowControl w:val="0"/>
        <w:spacing w:after="0" w:line="240" w:lineRule="auto"/>
        <w:jc w:val="both"/>
        <w:rPr>
          <w:rFonts w:ascii="Times New Roman" w:hAnsi="Times New Roman" w:cs="Times New Roman"/>
          <w:color w:val="FF0000"/>
          <w:sz w:val="24"/>
          <w:szCs w:val="24"/>
        </w:rPr>
      </w:pPr>
      <w:r w:rsidRPr="00BF3755">
        <w:rPr>
          <w:rFonts w:ascii="Times New Roman" w:hAnsi="Times New Roman" w:cs="Times New Roman"/>
          <w:color w:val="FF0000"/>
          <w:sz w:val="24"/>
          <w:szCs w:val="24"/>
        </w:rPr>
        <w:t>ASHLAMATAH</w:t>
      </w:r>
    </w:p>
    <w:p w:rsidR="00BF3755" w:rsidRPr="00BF3755" w:rsidRDefault="00BF3755" w:rsidP="00BF3755">
      <w:pPr>
        <w:pStyle w:val="ListParagraph"/>
        <w:keepNext/>
        <w:widowControl w:val="0"/>
        <w:spacing w:after="0" w:line="240" w:lineRule="auto"/>
        <w:ind w:left="0"/>
        <w:jc w:val="both"/>
        <w:rPr>
          <w:rFonts w:ascii="Times New Roman" w:hAnsi="Times New Roman" w:cs="Times New Roman"/>
          <w:color w:val="FF0000"/>
          <w:sz w:val="24"/>
          <w:szCs w:val="24"/>
        </w:rPr>
      </w:pPr>
      <w:r w:rsidRPr="00BF3755">
        <w:rPr>
          <w:rFonts w:ascii="Times New Roman" w:hAnsi="Times New Roman" w:cs="Times New Roman"/>
          <w:color w:val="FF0000"/>
          <w:sz w:val="24"/>
          <w:szCs w:val="24"/>
        </w:rPr>
        <w:t>Malachi’s words seem to capture the tone of all the Torah readings for the week including the theme for Hakham Tsefet’s Yelammedenu. The Messenger of the Covenant!</w:t>
      </w:r>
    </w:p>
    <w:p w:rsidR="00BF3755" w:rsidRPr="00BF3755" w:rsidRDefault="00BF3755" w:rsidP="00BF3755">
      <w:pPr>
        <w:pStyle w:val="ListParagraph"/>
        <w:keepNext/>
        <w:widowControl w:val="0"/>
        <w:spacing w:after="0" w:line="240" w:lineRule="auto"/>
        <w:ind w:left="0"/>
        <w:jc w:val="both"/>
        <w:rPr>
          <w:rFonts w:ascii="Times New Roman" w:hAnsi="Times New Roman" w:cs="Times New Roman"/>
          <w:color w:val="FF0000"/>
          <w:sz w:val="24"/>
          <w:szCs w:val="24"/>
        </w:rPr>
      </w:pPr>
    </w:p>
    <w:p w:rsidR="00BF3755" w:rsidRPr="00BF3755" w:rsidRDefault="00BF3755" w:rsidP="00BF3755">
      <w:pPr>
        <w:keepNext/>
        <w:widowControl w:val="0"/>
        <w:spacing w:after="0" w:line="240" w:lineRule="auto"/>
        <w:jc w:val="both"/>
        <w:rPr>
          <w:rFonts w:ascii="Times New Roman" w:hAnsi="Times New Roman" w:cs="Times New Roman"/>
          <w:color w:val="FF0000"/>
          <w:sz w:val="24"/>
          <w:szCs w:val="24"/>
        </w:rPr>
      </w:pPr>
      <w:r w:rsidRPr="00BF3755">
        <w:rPr>
          <w:rFonts w:ascii="Times New Roman" w:hAnsi="Times New Roman" w:cs="Times New Roman"/>
          <w:color w:val="FF0000"/>
          <w:sz w:val="24"/>
          <w:szCs w:val="24"/>
        </w:rPr>
        <w:t>TEHILLIM</w:t>
      </w:r>
    </w:p>
    <w:p w:rsidR="00BF3755" w:rsidRPr="00BF3755" w:rsidRDefault="00BF3755" w:rsidP="00BF3755">
      <w:pPr>
        <w:keepNext/>
        <w:widowControl w:val="0"/>
        <w:spacing w:after="0" w:line="240" w:lineRule="auto"/>
        <w:jc w:val="both"/>
        <w:rPr>
          <w:rFonts w:ascii="Times New Roman" w:hAnsi="Times New Roman" w:cs="Times New Roman"/>
          <w:color w:val="FF0000"/>
          <w:sz w:val="24"/>
          <w:szCs w:val="24"/>
        </w:rPr>
      </w:pPr>
      <w:r w:rsidRPr="00BF3755">
        <w:rPr>
          <w:rFonts w:ascii="Times New Roman" w:hAnsi="Times New Roman" w:cs="Times New Roman"/>
          <w:color w:val="FF0000"/>
          <w:sz w:val="24"/>
          <w:szCs w:val="24"/>
        </w:rPr>
        <w:t>The Psalmist seems to play on the sovereignty of G-d and the remembrance of the covenant. This can be seen as we look at the depicted character of David from Hakham Tsefet’s pericope.  David waits (sits in Yeshiva) while the Lord brings his enemies to an end.</w:t>
      </w:r>
    </w:p>
    <w:p w:rsidR="00BF3755" w:rsidRPr="00BF3755" w:rsidRDefault="00BF3755" w:rsidP="00BF3755">
      <w:pPr>
        <w:keepNext/>
        <w:widowControl w:val="0"/>
        <w:spacing w:after="0" w:line="240" w:lineRule="auto"/>
        <w:jc w:val="both"/>
        <w:rPr>
          <w:rFonts w:ascii="Times New Roman" w:hAnsi="Times New Roman" w:cs="Times New Roman"/>
          <w:color w:val="FF0000"/>
          <w:sz w:val="24"/>
          <w:szCs w:val="24"/>
        </w:rPr>
      </w:pPr>
    </w:p>
    <w:p w:rsidR="00BF3755" w:rsidRPr="00BF3755" w:rsidRDefault="00BF3755" w:rsidP="00BF3755">
      <w:pPr>
        <w:keepNext/>
        <w:widowControl w:val="0"/>
        <w:spacing w:after="0" w:line="240" w:lineRule="auto"/>
        <w:jc w:val="both"/>
        <w:rPr>
          <w:rFonts w:ascii="Times New Roman" w:hAnsi="Times New Roman" w:cs="Times New Roman"/>
          <w:color w:val="FF0000"/>
          <w:sz w:val="24"/>
          <w:szCs w:val="24"/>
        </w:rPr>
      </w:pPr>
      <w:r w:rsidRPr="00BF3755">
        <w:rPr>
          <w:rFonts w:ascii="Times New Roman" w:hAnsi="Times New Roman" w:cs="Times New Roman"/>
          <w:color w:val="FF0000"/>
          <w:sz w:val="24"/>
          <w:szCs w:val="24"/>
        </w:rPr>
        <w:t>ASHLAMATAH</w:t>
      </w:r>
    </w:p>
    <w:p w:rsidR="00BF3755" w:rsidRPr="00BF3755" w:rsidRDefault="00BF3755" w:rsidP="00BF3755">
      <w:pPr>
        <w:pStyle w:val="ListParagraph"/>
        <w:keepNext/>
        <w:widowControl w:val="0"/>
        <w:spacing w:after="0" w:line="240" w:lineRule="auto"/>
        <w:ind w:left="0"/>
        <w:jc w:val="both"/>
        <w:rPr>
          <w:rFonts w:ascii="Times New Roman" w:hAnsi="Times New Roman" w:cs="Times New Roman"/>
          <w:color w:val="FF0000"/>
          <w:sz w:val="24"/>
          <w:szCs w:val="24"/>
        </w:rPr>
      </w:pPr>
      <w:r w:rsidRPr="00BF3755">
        <w:rPr>
          <w:rFonts w:ascii="Times New Roman" w:hAnsi="Times New Roman" w:cs="Times New Roman"/>
          <w:color w:val="FF0000"/>
          <w:sz w:val="24"/>
          <w:szCs w:val="24"/>
        </w:rPr>
        <w:t>Malachi’s words seem to capture the tone of all the Torah readings for the week including the theme for Hakham Tsefet’s Yelammedenu. The Messenger of the Covenant!</w:t>
      </w:r>
    </w:p>
    <w:p w:rsidR="000B3150" w:rsidRPr="00485735" w:rsidRDefault="000B3150" w:rsidP="000B3150">
      <w:pPr>
        <w:pStyle w:val="ListParagraph"/>
        <w:keepNext/>
        <w:widowControl w:val="0"/>
        <w:spacing w:after="0" w:line="240" w:lineRule="auto"/>
        <w:ind w:left="0"/>
        <w:jc w:val="both"/>
        <w:rPr>
          <w:rFonts w:ascii="Times New Roman" w:hAnsi="Times New Roman" w:cs="Times New Roman"/>
          <w:sz w:val="24"/>
          <w:szCs w:val="24"/>
        </w:rPr>
      </w:pPr>
    </w:p>
    <w:p w:rsidR="00EC5032" w:rsidRPr="00485735" w:rsidRDefault="00EC5032" w:rsidP="00722210">
      <w:pPr>
        <w:pStyle w:val="ListParagraph"/>
        <w:keepNext/>
        <w:widowControl w:val="0"/>
        <w:numPr>
          <w:ilvl w:val="0"/>
          <w:numId w:val="1"/>
        </w:numPr>
        <w:spacing w:after="0" w:line="240" w:lineRule="auto"/>
        <w:ind w:left="0"/>
        <w:jc w:val="both"/>
        <w:rPr>
          <w:rFonts w:ascii="Times New Roman" w:hAnsi="Times New Roman" w:cs="Times New Roman"/>
          <w:sz w:val="24"/>
          <w:szCs w:val="24"/>
        </w:rPr>
      </w:pPr>
      <w:r w:rsidRPr="00485735">
        <w:rPr>
          <w:rFonts w:ascii="Times New Roman" w:hAnsi="Times New Roman" w:cs="Times New Roman"/>
          <w:sz w:val="24"/>
          <w:szCs w:val="24"/>
        </w:rPr>
        <w:t>After taking into consideration all the above texts and our Torah Seder, what would you say is the general prophetic message from the Scriptures for this coming week?</w:t>
      </w:r>
    </w:p>
    <w:p w:rsidR="000B3150" w:rsidRDefault="000B3150" w:rsidP="000B3150">
      <w:pPr>
        <w:pStyle w:val="ListParagraph"/>
        <w:keepNext/>
        <w:widowControl w:val="0"/>
        <w:spacing w:after="0" w:line="240" w:lineRule="auto"/>
        <w:ind w:left="0"/>
        <w:jc w:val="both"/>
        <w:rPr>
          <w:rFonts w:ascii="Times New Roman" w:hAnsi="Times New Roman" w:cs="Times New Roman"/>
          <w:color w:val="C00000"/>
          <w:sz w:val="24"/>
          <w:szCs w:val="24"/>
        </w:rPr>
      </w:pPr>
      <w:r w:rsidRPr="00485735">
        <w:rPr>
          <w:rFonts w:ascii="Times New Roman" w:hAnsi="Times New Roman" w:cs="Times New Roman"/>
          <w:color w:val="C00000"/>
          <w:sz w:val="24"/>
          <w:szCs w:val="24"/>
        </w:rPr>
        <w:t>Be zealous for HaShem by taking your Torah learning seriously!</w:t>
      </w:r>
    </w:p>
    <w:p w:rsidR="00380814" w:rsidRDefault="00380814" w:rsidP="000B3150">
      <w:pPr>
        <w:pStyle w:val="ListParagraph"/>
        <w:keepNext/>
        <w:widowControl w:val="0"/>
        <w:spacing w:after="0" w:line="240" w:lineRule="auto"/>
        <w:ind w:left="0"/>
        <w:jc w:val="both"/>
        <w:rPr>
          <w:rFonts w:ascii="Times New Roman" w:hAnsi="Times New Roman" w:cs="Times New Roman"/>
          <w:color w:val="C00000"/>
          <w:sz w:val="24"/>
          <w:szCs w:val="24"/>
        </w:rPr>
      </w:pPr>
    </w:p>
    <w:p w:rsidR="00380814" w:rsidRDefault="00380814" w:rsidP="00380814">
      <w:pPr>
        <w:keepNext/>
        <w:widowControl w:val="0"/>
        <w:spacing w:after="0" w:line="240" w:lineRule="auto"/>
        <w:jc w:val="both"/>
        <w:rPr>
          <w:rFonts w:ascii="Times New Roman" w:hAnsi="Times New Roman" w:cs="Times New Roman"/>
          <w:color w:val="C00000"/>
          <w:sz w:val="24"/>
          <w:szCs w:val="24"/>
        </w:rPr>
      </w:pPr>
      <w:r w:rsidRPr="00380814">
        <w:rPr>
          <w:rFonts w:ascii="Times New Roman" w:hAnsi="Times New Roman" w:cs="Times New Roman"/>
          <w:color w:val="C00000"/>
          <w:sz w:val="24"/>
          <w:szCs w:val="24"/>
        </w:rPr>
        <w:t>Dr. Elizabeth Oakley: We must be careful to be Covenant Keepers by recognizing the Angel of the Covenant and his Authority. We should maintain a desire to see the community unified under the dictates of both the written and oral Torah. In doing these things, we are preparing the way for the Angel of the Covenant to appear.</w:t>
      </w:r>
    </w:p>
    <w:p w:rsidR="00380814" w:rsidRPr="00380814" w:rsidRDefault="00380814" w:rsidP="00380814">
      <w:pPr>
        <w:keepNext/>
        <w:widowControl w:val="0"/>
        <w:spacing w:after="0" w:line="240" w:lineRule="auto"/>
        <w:jc w:val="both"/>
        <w:rPr>
          <w:rFonts w:ascii="Times New Roman" w:hAnsi="Times New Roman" w:cs="Times New Roman"/>
          <w:color w:val="C00000"/>
          <w:sz w:val="24"/>
          <w:szCs w:val="24"/>
        </w:rPr>
      </w:pPr>
    </w:p>
    <w:p w:rsidR="00380814" w:rsidRDefault="00380814" w:rsidP="00380814">
      <w:pPr>
        <w:pStyle w:val="ListParagraph"/>
        <w:keepNext/>
        <w:widowControl w:val="0"/>
        <w:spacing w:after="0" w:line="240" w:lineRule="auto"/>
        <w:ind w:left="0"/>
        <w:jc w:val="both"/>
        <w:rPr>
          <w:rFonts w:ascii="Times New Roman" w:hAnsi="Times New Roman" w:cs="Times New Roman"/>
          <w:color w:val="C00000"/>
          <w:sz w:val="24"/>
          <w:szCs w:val="24"/>
        </w:rPr>
      </w:pPr>
      <w:r w:rsidRPr="00380814">
        <w:rPr>
          <w:rFonts w:ascii="Times New Roman" w:hAnsi="Times New Roman" w:cs="Times New Roman"/>
          <w:color w:val="C00000"/>
          <w:sz w:val="24"/>
          <w:szCs w:val="24"/>
        </w:rPr>
        <w:t>Lloyd Nelson: Go into this next week with humility and repentance of heart. We need to sit in “y’shv”= Yeshiva, Knowing Messiah ben David is at the door and could open it any day.</w:t>
      </w:r>
    </w:p>
    <w:p w:rsidR="00380814" w:rsidRDefault="00380814" w:rsidP="00380814">
      <w:pPr>
        <w:pStyle w:val="ListParagraph"/>
        <w:keepNext/>
        <w:widowControl w:val="0"/>
        <w:spacing w:after="0" w:line="240" w:lineRule="auto"/>
        <w:ind w:left="0"/>
        <w:jc w:val="both"/>
        <w:rPr>
          <w:rFonts w:ascii="Times New Roman" w:hAnsi="Times New Roman" w:cs="Times New Roman"/>
          <w:color w:val="C00000"/>
          <w:sz w:val="24"/>
          <w:szCs w:val="24"/>
        </w:rPr>
      </w:pPr>
    </w:p>
    <w:p w:rsidR="00380814" w:rsidRDefault="00380814" w:rsidP="00380814">
      <w:pPr>
        <w:keepNext/>
        <w:widowControl w:val="0"/>
        <w:spacing w:after="0" w:line="240" w:lineRule="auto"/>
        <w:jc w:val="both"/>
        <w:rPr>
          <w:rFonts w:ascii="Times New Roman" w:hAnsi="Times New Roman" w:cs="Times New Roman"/>
          <w:color w:val="C00000"/>
          <w:sz w:val="24"/>
          <w:szCs w:val="24"/>
        </w:rPr>
      </w:pPr>
      <w:r w:rsidRPr="00380814">
        <w:rPr>
          <w:rFonts w:ascii="Times New Roman" w:hAnsi="Times New Roman" w:cs="Times New Roman"/>
          <w:color w:val="C00000"/>
          <w:sz w:val="24"/>
          <w:szCs w:val="24"/>
        </w:rPr>
        <w:t xml:space="preserve">Lukas A. Nelson: Place heaven in your heart this day and let its truth lead you toward the zeal </w:t>
      </w:r>
      <w:r w:rsidRPr="00380814">
        <w:rPr>
          <w:rFonts w:ascii="Times New Roman" w:hAnsi="Times New Roman" w:cs="Times New Roman"/>
          <w:color w:val="C00000"/>
          <w:sz w:val="24"/>
          <w:szCs w:val="24"/>
        </w:rPr>
        <w:lastRenderedPageBreak/>
        <w:t>needed in this age and at this season. Baruch Adonai, El Shaddai!</w:t>
      </w:r>
    </w:p>
    <w:p w:rsidR="00380814" w:rsidRPr="00380814" w:rsidRDefault="00380814" w:rsidP="00380814">
      <w:pPr>
        <w:keepNext/>
        <w:widowControl w:val="0"/>
        <w:spacing w:after="0" w:line="240" w:lineRule="auto"/>
        <w:jc w:val="both"/>
        <w:rPr>
          <w:rFonts w:ascii="Times New Roman" w:hAnsi="Times New Roman" w:cs="Times New Roman"/>
          <w:color w:val="C00000"/>
          <w:sz w:val="24"/>
          <w:szCs w:val="24"/>
        </w:rPr>
      </w:pPr>
    </w:p>
    <w:p w:rsidR="00380814" w:rsidRDefault="00380814" w:rsidP="00380814">
      <w:pPr>
        <w:pStyle w:val="ListParagraph"/>
        <w:keepNext/>
        <w:widowControl w:val="0"/>
        <w:spacing w:after="0" w:line="240" w:lineRule="auto"/>
        <w:ind w:left="0"/>
        <w:jc w:val="both"/>
        <w:rPr>
          <w:rFonts w:ascii="Times New Roman" w:hAnsi="Times New Roman" w:cs="Times New Roman"/>
          <w:color w:val="C00000"/>
          <w:sz w:val="24"/>
          <w:szCs w:val="24"/>
        </w:rPr>
      </w:pPr>
      <w:r w:rsidRPr="00380814">
        <w:rPr>
          <w:rFonts w:ascii="Times New Roman" w:hAnsi="Times New Roman" w:cs="Times New Roman"/>
          <w:color w:val="C00000"/>
          <w:sz w:val="24"/>
          <w:szCs w:val="24"/>
        </w:rPr>
        <w:t>Eli Kuala: One must continually sit and study Torah for this is the way of dominion of your enemies, this is what the Lord has sworn and will not turn aside. Only be careful not to brazenly denigrate the leaders he has appointed less it opens the door to destruction of the people.</w:t>
      </w:r>
    </w:p>
    <w:p w:rsidR="00380814" w:rsidRDefault="00380814" w:rsidP="00380814">
      <w:pPr>
        <w:pStyle w:val="ListParagraph"/>
        <w:keepNext/>
        <w:widowControl w:val="0"/>
        <w:spacing w:after="0" w:line="240" w:lineRule="auto"/>
        <w:ind w:left="0"/>
        <w:jc w:val="both"/>
        <w:rPr>
          <w:rFonts w:ascii="Times New Roman" w:hAnsi="Times New Roman" w:cs="Times New Roman"/>
          <w:color w:val="C00000"/>
          <w:sz w:val="24"/>
          <w:szCs w:val="24"/>
        </w:rPr>
      </w:pPr>
    </w:p>
    <w:p w:rsidR="00380814" w:rsidRDefault="00380814" w:rsidP="00380814">
      <w:pPr>
        <w:pStyle w:val="ListParagraph"/>
        <w:keepNext/>
        <w:widowControl w:val="0"/>
        <w:spacing w:after="0" w:line="240" w:lineRule="auto"/>
        <w:ind w:left="0"/>
        <w:jc w:val="both"/>
        <w:rPr>
          <w:rFonts w:ascii="Times New Roman" w:hAnsi="Times New Roman" w:cs="Times New Roman"/>
          <w:color w:val="C00000"/>
          <w:sz w:val="24"/>
          <w:szCs w:val="24"/>
        </w:rPr>
      </w:pPr>
      <w:r w:rsidRPr="00380814">
        <w:rPr>
          <w:rFonts w:ascii="Times New Roman" w:hAnsi="Times New Roman" w:cs="Times New Roman"/>
          <w:color w:val="C00000"/>
          <w:sz w:val="24"/>
          <w:szCs w:val="24"/>
        </w:rPr>
        <w:t>Vivian Kuala: Stay humble and be counted among those who walk with Ha-Shem.</w:t>
      </w:r>
    </w:p>
    <w:p w:rsidR="00380814" w:rsidRDefault="00380814" w:rsidP="00380814">
      <w:pPr>
        <w:pStyle w:val="ListParagraph"/>
        <w:keepNext/>
        <w:widowControl w:val="0"/>
        <w:spacing w:after="0" w:line="240" w:lineRule="auto"/>
        <w:ind w:left="0"/>
        <w:jc w:val="both"/>
        <w:rPr>
          <w:rFonts w:ascii="Times New Roman" w:hAnsi="Times New Roman" w:cs="Times New Roman"/>
          <w:color w:val="C00000"/>
          <w:sz w:val="24"/>
          <w:szCs w:val="24"/>
        </w:rPr>
      </w:pPr>
    </w:p>
    <w:p w:rsidR="00380814" w:rsidRDefault="00380814" w:rsidP="00380814">
      <w:pPr>
        <w:pStyle w:val="ListParagraph"/>
        <w:keepNext/>
        <w:widowControl w:val="0"/>
        <w:spacing w:after="0" w:line="240" w:lineRule="auto"/>
        <w:ind w:left="0"/>
        <w:jc w:val="both"/>
        <w:rPr>
          <w:rFonts w:ascii="Times New Roman" w:hAnsi="Times New Roman" w:cs="Times New Roman"/>
          <w:color w:val="C00000"/>
          <w:sz w:val="24"/>
          <w:szCs w:val="24"/>
        </w:rPr>
      </w:pPr>
      <w:r w:rsidRPr="00380814">
        <w:rPr>
          <w:rFonts w:ascii="Times New Roman" w:hAnsi="Times New Roman" w:cs="Times New Roman"/>
          <w:color w:val="C00000"/>
          <w:sz w:val="24"/>
          <w:szCs w:val="24"/>
        </w:rPr>
        <w:t>Walter Oakley: Torah Study is the best way to wait on HaShem</w:t>
      </w:r>
      <w:r>
        <w:rPr>
          <w:rFonts w:ascii="Times New Roman" w:hAnsi="Times New Roman" w:cs="Times New Roman"/>
          <w:color w:val="C00000"/>
          <w:sz w:val="24"/>
          <w:szCs w:val="24"/>
        </w:rPr>
        <w:t>.</w:t>
      </w:r>
    </w:p>
    <w:p w:rsidR="00380814" w:rsidRDefault="00380814" w:rsidP="00380814">
      <w:pPr>
        <w:pStyle w:val="ListParagraph"/>
        <w:keepNext/>
        <w:widowControl w:val="0"/>
        <w:spacing w:after="0" w:line="240" w:lineRule="auto"/>
        <w:ind w:left="0"/>
        <w:jc w:val="both"/>
        <w:rPr>
          <w:rFonts w:ascii="Times New Roman" w:hAnsi="Times New Roman" w:cs="Times New Roman"/>
          <w:color w:val="C00000"/>
          <w:sz w:val="24"/>
          <w:szCs w:val="24"/>
        </w:rPr>
      </w:pPr>
    </w:p>
    <w:p w:rsidR="00380814" w:rsidRDefault="00380814" w:rsidP="00380814">
      <w:pPr>
        <w:pStyle w:val="ListParagraph"/>
        <w:keepNext/>
        <w:widowControl w:val="0"/>
        <w:spacing w:after="0" w:line="240" w:lineRule="auto"/>
        <w:ind w:left="0"/>
        <w:jc w:val="both"/>
        <w:rPr>
          <w:rFonts w:ascii="Times New Roman" w:hAnsi="Times New Roman" w:cs="Times New Roman"/>
          <w:color w:val="C00000"/>
          <w:sz w:val="24"/>
          <w:szCs w:val="24"/>
        </w:rPr>
      </w:pPr>
      <w:r>
        <w:rPr>
          <w:rFonts w:ascii="Times New Roman" w:hAnsi="Times New Roman" w:cs="Times New Roman"/>
          <w:color w:val="C00000"/>
          <w:sz w:val="24"/>
          <w:szCs w:val="24"/>
        </w:rPr>
        <w:t>Hakham Haggai:  It is important to tithe because it is our perfection.</w:t>
      </w:r>
    </w:p>
    <w:p w:rsidR="00BA1C0A" w:rsidRDefault="00BA1C0A" w:rsidP="00380814">
      <w:pPr>
        <w:pStyle w:val="ListParagraph"/>
        <w:keepNext/>
        <w:widowControl w:val="0"/>
        <w:spacing w:after="0" w:line="240" w:lineRule="auto"/>
        <w:ind w:left="0"/>
        <w:jc w:val="both"/>
        <w:rPr>
          <w:rFonts w:ascii="Times New Roman" w:hAnsi="Times New Roman" w:cs="Times New Roman"/>
          <w:color w:val="C00000"/>
          <w:sz w:val="24"/>
          <w:szCs w:val="24"/>
        </w:rPr>
      </w:pPr>
    </w:p>
    <w:p w:rsidR="00BA1C0A" w:rsidRPr="00485735" w:rsidRDefault="00BA1C0A" w:rsidP="00380814">
      <w:pPr>
        <w:pStyle w:val="ListParagraph"/>
        <w:keepNext/>
        <w:widowControl w:val="0"/>
        <w:spacing w:after="0" w:line="240" w:lineRule="auto"/>
        <w:ind w:left="0"/>
        <w:jc w:val="both"/>
        <w:rPr>
          <w:rFonts w:ascii="Times New Roman" w:hAnsi="Times New Roman" w:cs="Times New Roman"/>
          <w:color w:val="C00000"/>
          <w:sz w:val="24"/>
          <w:szCs w:val="24"/>
        </w:rPr>
      </w:pPr>
      <w:bookmarkStart w:id="0" w:name="_GoBack"/>
      <w:bookmarkEnd w:id="0"/>
    </w:p>
    <w:p w:rsidR="000B3150" w:rsidRPr="00485735" w:rsidRDefault="000B3150" w:rsidP="000B3150">
      <w:pPr>
        <w:pStyle w:val="ListParagraph"/>
        <w:keepNext/>
        <w:widowControl w:val="0"/>
        <w:spacing w:after="0" w:line="240" w:lineRule="auto"/>
        <w:ind w:left="0"/>
        <w:jc w:val="both"/>
        <w:rPr>
          <w:rFonts w:ascii="Times New Roman" w:hAnsi="Times New Roman" w:cs="Times New Roman"/>
          <w:sz w:val="24"/>
          <w:szCs w:val="24"/>
        </w:rPr>
      </w:pPr>
    </w:p>
    <w:p w:rsidR="00EC5032" w:rsidRPr="00485735" w:rsidRDefault="00EC5032" w:rsidP="00722210">
      <w:pPr>
        <w:spacing w:after="0" w:line="240" w:lineRule="auto"/>
        <w:rPr>
          <w:sz w:val="24"/>
          <w:szCs w:val="24"/>
        </w:rPr>
      </w:pPr>
    </w:p>
    <w:sectPr w:rsidR="00EC5032" w:rsidRPr="00485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32"/>
    <w:rsid w:val="00093C5D"/>
    <w:rsid w:val="000B3150"/>
    <w:rsid w:val="00195A60"/>
    <w:rsid w:val="00215504"/>
    <w:rsid w:val="002620DD"/>
    <w:rsid w:val="002B6483"/>
    <w:rsid w:val="002E3FA8"/>
    <w:rsid w:val="00345978"/>
    <w:rsid w:val="00380814"/>
    <w:rsid w:val="003C0B8C"/>
    <w:rsid w:val="00444600"/>
    <w:rsid w:val="00445AD3"/>
    <w:rsid w:val="00485735"/>
    <w:rsid w:val="004A19E3"/>
    <w:rsid w:val="005B0C3D"/>
    <w:rsid w:val="006B3FBC"/>
    <w:rsid w:val="00722210"/>
    <w:rsid w:val="00796E0A"/>
    <w:rsid w:val="00835707"/>
    <w:rsid w:val="008509E0"/>
    <w:rsid w:val="00867D7A"/>
    <w:rsid w:val="009B1D36"/>
    <w:rsid w:val="00A80A10"/>
    <w:rsid w:val="00AF7A5A"/>
    <w:rsid w:val="00BA1C0A"/>
    <w:rsid w:val="00BF3755"/>
    <w:rsid w:val="00C01676"/>
    <w:rsid w:val="00DB3F9A"/>
    <w:rsid w:val="00DC31C0"/>
    <w:rsid w:val="00DE1C06"/>
    <w:rsid w:val="00E118ED"/>
    <w:rsid w:val="00E16FB9"/>
    <w:rsid w:val="00EC5032"/>
    <w:rsid w:val="00F74D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032"/>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032"/>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 Greg Killian</cp:lastModifiedBy>
  <cp:revision>2</cp:revision>
  <dcterms:created xsi:type="dcterms:W3CDTF">2011-07-24T07:25:00Z</dcterms:created>
  <dcterms:modified xsi:type="dcterms:W3CDTF">2011-07-24T07:25:00Z</dcterms:modified>
</cp:coreProperties>
</file>