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9B1" w:rsidRPr="008919B1" w:rsidRDefault="008919B1" w:rsidP="008919B1">
      <w:pPr>
        <w:jc w:val="center"/>
        <w:rPr>
          <w:b/>
          <w:bCs/>
          <w:lang w:val="en-AU"/>
        </w:rPr>
      </w:pPr>
      <w:bookmarkStart w:id="0" w:name="_GoBack"/>
      <w:bookmarkEnd w:id="0"/>
      <w:r w:rsidRPr="008919B1">
        <w:rPr>
          <w:b/>
          <w:bCs/>
          <w:lang w:val="en-AU"/>
        </w:rPr>
        <w:t>Questions for Understanding and Reflection</w:t>
      </w:r>
    </w:p>
    <w:p w:rsidR="008919B1" w:rsidRPr="008919B1" w:rsidRDefault="008919B1" w:rsidP="008919B1">
      <w:pPr>
        <w:rPr>
          <w:lang w:val="en-AU"/>
        </w:rPr>
      </w:pPr>
    </w:p>
    <w:p w:rsidR="008919B1" w:rsidRDefault="008919B1" w:rsidP="008919B1">
      <w:pPr>
        <w:numPr>
          <w:ilvl w:val="0"/>
          <w:numId w:val="1"/>
        </w:numPr>
        <w:rPr>
          <w:lang w:val="en-AU"/>
        </w:rPr>
      </w:pPr>
      <w:r w:rsidRPr="008919B1">
        <w:rPr>
          <w:lang w:val="en-AU"/>
        </w:rPr>
        <w:t>From all the readings for this Shabbat which verse or verses impressed your heart and fired your imagination?</w:t>
      </w:r>
    </w:p>
    <w:p w:rsidR="00007230" w:rsidRPr="00AC60B8" w:rsidRDefault="00AC60B8" w:rsidP="00007230">
      <w:pPr>
        <w:ind w:left="720"/>
        <w:rPr>
          <w:color w:val="C00000"/>
          <w:lang w:val="en-AU"/>
        </w:rPr>
      </w:pPr>
      <w:r w:rsidRPr="00AC60B8">
        <w:rPr>
          <w:color w:val="C00000"/>
          <w:lang w:val="en-AU"/>
        </w:rPr>
        <w:t>I was fired by the final peroration of the Nazarean Codicil:</w:t>
      </w:r>
    </w:p>
    <w:p w:rsidR="00AC60B8" w:rsidRPr="00AC60B8" w:rsidRDefault="00AC60B8" w:rsidP="00AC60B8">
      <w:pPr>
        <w:keepNext/>
        <w:widowControl w:val="0"/>
        <w:ind w:left="720"/>
        <w:rPr>
          <w:rFonts w:asciiTheme="majorBidi" w:hAnsiTheme="majorBidi" w:cstheme="majorBidi"/>
          <w:color w:val="C00000"/>
        </w:rPr>
      </w:pPr>
      <w:r w:rsidRPr="00AC60B8">
        <w:rPr>
          <w:rFonts w:asciiTheme="majorBidi" w:hAnsiTheme="majorBidi" w:cstheme="majorBidi"/>
          <w:color w:val="C00000"/>
        </w:rPr>
        <w:t xml:space="preserve">From the Mountain of Eden, the waters of delight flowed into the Garden becoming four rivers. These rivers flowed through the land disseminating the delight of that mountain. From Har Sinai a river of words flowed into a new garden called Yisrael. From the Mountain of the Pillar (Tzfat) flowed the original river of words that initiated creation making it a Torah – </w:t>
      </w:r>
      <w:r w:rsidRPr="00AC60B8">
        <w:rPr>
          <w:rFonts w:asciiTheme="majorBidi" w:hAnsiTheme="majorBidi" w:cstheme="majorBidi"/>
          <w:i/>
          <w:color w:val="C00000"/>
        </w:rPr>
        <w:t>nomos</w:t>
      </w:r>
      <w:r w:rsidRPr="00AC60B8">
        <w:rPr>
          <w:rFonts w:asciiTheme="majorBidi" w:hAnsiTheme="majorBidi" w:cstheme="majorBidi"/>
          <w:color w:val="C00000"/>
        </w:rPr>
        <w:t xml:space="preserve"> (structured universe). From that same mountain, Yeshua appointed his talmidim as Paqidim with a commission to spread the Mesorah. It was on this mountain where Yeshua communed with Moshe and Eliyahu representing the Torah and the Prophets (the written Torah). It was this mountain again, where Yeshua appointed his Paqidim as Hakhamim and the river of the Mesorah gushed out of these Hakhamim flooding the whole earth.</w:t>
      </w:r>
    </w:p>
    <w:p w:rsidR="00007230" w:rsidRPr="008919B1" w:rsidRDefault="00007230" w:rsidP="00007230">
      <w:pPr>
        <w:ind w:left="720"/>
        <w:rPr>
          <w:lang w:val="en-AU"/>
        </w:rPr>
      </w:pPr>
    </w:p>
    <w:p w:rsidR="008919B1" w:rsidRDefault="008919B1" w:rsidP="008919B1">
      <w:pPr>
        <w:numPr>
          <w:ilvl w:val="0"/>
          <w:numId w:val="1"/>
        </w:numPr>
        <w:rPr>
          <w:lang w:val="en-AU"/>
        </w:rPr>
      </w:pPr>
      <w:r w:rsidRPr="008919B1">
        <w:rPr>
          <w:lang w:val="en-AU"/>
        </w:rPr>
        <w:t xml:space="preserve">What questions were asked of Rashi regarding Gen. 28:10? </w:t>
      </w:r>
    </w:p>
    <w:p w:rsidR="00640A49" w:rsidRPr="002C3D9A" w:rsidRDefault="00640A49" w:rsidP="00640A49">
      <w:pPr>
        <w:ind w:left="720"/>
        <w:rPr>
          <w:color w:val="C00000"/>
        </w:rPr>
      </w:pPr>
      <w:r w:rsidRPr="002C3D9A">
        <w:rPr>
          <w:b/>
          <w:bCs/>
          <w:color w:val="C00000"/>
        </w:rPr>
        <w:t>And Jacob left</w:t>
      </w:r>
      <w:r w:rsidRPr="002C3D9A">
        <w:rPr>
          <w:color w:val="C00000"/>
        </w:rPr>
        <w:t xml:space="preserve"> – Why did he leave?</w:t>
      </w:r>
    </w:p>
    <w:p w:rsidR="00640A49" w:rsidRPr="002C3D9A" w:rsidRDefault="00640A49" w:rsidP="00640A49">
      <w:pPr>
        <w:ind w:left="720"/>
        <w:rPr>
          <w:color w:val="C00000"/>
        </w:rPr>
      </w:pPr>
      <w:r w:rsidRPr="002C3D9A">
        <w:rPr>
          <w:b/>
          <w:bCs/>
          <w:color w:val="C00000"/>
        </w:rPr>
        <w:t>And Jacob left</w:t>
      </w:r>
      <w:r w:rsidRPr="002C3D9A">
        <w:rPr>
          <w:color w:val="C00000"/>
        </w:rPr>
        <w:t xml:space="preserve"> - Scripture had only to write: “And Jacob went to Haran.” Why did it mention his departure?</w:t>
      </w:r>
    </w:p>
    <w:p w:rsidR="00640A49" w:rsidRPr="002C3D9A" w:rsidRDefault="00640A49" w:rsidP="00640A49">
      <w:pPr>
        <w:ind w:left="720"/>
        <w:rPr>
          <w:color w:val="C00000"/>
          <w:lang w:val="en-AU"/>
        </w:rPr>
      </w:pPr>
      <w:r w:rsidRPr="002C3D9A">
        <w:rPr>
          <w:b/>
          <w:bCs/>
          <w:color w:val="C00000"/>
        </w:rPr>
        <w:t>and he went to Haran</w:t>
      </w:r>
      <w:r w:rsidRPr="002C3D9A">
        <w:rPr>
          <w:color w:val="C00000"/>
        </w:rPr>
        <w:t xml:space="preserve"> – Why is this mentioned?</w:t>
      </w:r>
    </w:p>
    <w:p w:rsidR="00640A49" w:rsidRPr="008919B1" w:rsidRDefault="00640A49" w:rsidP="00640A49">
      <w:pPr>
        <w:ind w:left="720"/>
        <w:rPr>
          <w:lang w:val="en-AU"/>
        </w:rPr>
      </w:pPr>
    </w:p>
    <w:p w:rsidR="008919B1" w:rsidRDefault="008919B1" w:rsidP="008919B1">
      <w:pPr>
        <w:numPr>
          <w:ilvl w:val="0"/>
          <w:numId w:val="1"/>
        </w:numPr>
        <w:rPr>
          <w:lang w:val="en-AU"/>
        </w:rPr>
      </w:pPr>
      <w:r w:rsidRPr="008919B1">
        <w:rPr>
          <w:lang w:val="en-AU"/>
        </w:rPr>
        <w:t>What questions were asked of Rashi regarding Gen. 28:11?</w:t>
      </w:r>
    </w:p>
    <w:p w:rsidR="00CC0E77" w:rsidRPr="00CC0E77" w:rsidRDefault="00CC0E77" w:rsidP="00CC0E77">
      <w:pPr>
        <w:ind w:left="720"/>
        <w:rPr>
          <w:color w:val="C00000"/>
        </w:rPr>
      </w:pPr>
      <w:r w:rsidRPr="00CC0E77">
        <w:rPr>
          <w:b/>
          <w:bCs/>
          <w:color w:val="C00000"/>
        </w:rPr>
        <w:t>And he arrived at the place</w:t>
      </w:r>
      <w:r w:rsidRPr="00CC0E77">
        <w:rPr>
          <w:color w:val="C00000"/>
        </w:rPr>
        <w:t xml:space="preserve"> – Where is this place?</w:t>
      </w:r>
    </w:p>
    <w:p w:rsidR="00CC0E77" w:rsidRPr="00CC0E77" w:rsidRDefault="00CC0E77" w:rsidP="00CC0E77">
      <w:pPr>
        <w:ind w:left="720"/>
        <w:rPr>
          <w:rFonts w:asciiTheme="majorBidi" w:hAnsiTheme="majorBidi" w:cstheme="majorBidi"/>
          <w:color w:val="C00000"/>
          <w:szCs w:val="24"/>
          <w:lang w:val="en-AU"/>
        </w:rPr>
      </w:pPr>
      <w:r w:rsidRPr="00CC0E77">
        <w:rPr>
          <w:rFonts w:asciiTheme="majorBidi" w:hAnsiTheme="majorBidi" w:cstheme="majorBidi"/>
          <w:b/>
          <w:bCs/>
          <w:color w:val="C00000"/>
          <w:szCs w:val="24"/>
        </w:rPr>
        <w:t xml:space="preserve">because the sun had set </w:t>
      </w:r>
      <w:r w:rsidRPr="00CC0E77">
        <w:rPr>
          <w:rFonts w:asciiTheme="majorBidi" w:hAnsiTheme="majorBidi" w:cstheme="majorBidi"/>
          <w:color w:val="C00000"/>
          <w:szCs w:val="24"/>
        </w:rPr>
        <w:t xml:space="preserve">– What is the meaning of the Hebrew phrase: </w:t>
      </w:r>
      <w:r w:rsidRPr="00CC0E77">
        <w:rPr>
          <w:rFonts w:asciiTheme="majorBidi" w:hAnsiTheme="majorBidi" w:cstheme="majorBidi"/>
          <w:color w:val="C00000"/>
          <w:szCs w:val="24"/>
          <w:rtl/>
          <w:lang w:val="en-AU" w:bidi="he-IL"/>
        </w:rPr>
        <w:t>כִּי בָא הַשֶּׁמֶשׁ</w:t>
      </w:r>
      <w:r w:rsidRPr="00CC0E77">
        <w:rPr>
          <w:rFonts w:asciiTheme="majorBidi" w:hAnsiTheme="majorBidi" w:cstheme="majorBidi"/>
          <w:color w:val="C00000"/>
          <w:szCs w:val="24"/>
          <w:lang w:val="en-AU" w:bidi="he-IL"/>
        </w:rPr>
        <w:t>?</w:t>
      </w:r>
    </w:p>
    <w:p w:rsidR="00CC0E77" w:rsidRPr="00CC0E77" w:rsidRDefault="00CC0E77" w:rsidP="00CC0E77">
      <w:pPr>
        <w:ind w:left="720"/>
        <w:rPr>
          <w:color w:val="C00000"/>
          <w:lang w:val="en-AU"/>
        </w:rPr>
      </w:pPr>
      <w:r w:rsidRPr="00CC0E77">
        <w:rPr>
          <w:b/>
          <w:bCs/>
          <w:color w:val="C00000"/>
        </w:rPr>
        <w:t>and placed [them] at his head</w:t>
      </w:r>
      <w:r w:rsidRPr="00CC0E77">
        <w:rPr>
          <w:color w:val="C00000"/>
        </w:rPr>
        <w:t xml:space="preserve"> – How were they arranged?</w:t>
      </w:r>
    </w:p>
    <w:p w:rsidR="00CC0E77" w:rsidRPr="008919B1" w:rsidRDefault="00CC0E77" w:rsidP="00CC0E77">
      <w:pPr>
        <w:ind w:left="720"/>
        <w:rPr>
          <w:lang w:val="en-AU"/>
        </w:rPr>
      </w:pPr>
    </w:p>
    <w:p w:rsidR="008919B1" w:rsidRDefault="008919B1" w:rsidP="008919B1">
      <w:pPr>
        <w:numPr>
          <w:ilvl w:val="0"/>
          <w:numId w:val="1"/>
        </w:numPr>
        <w:rPr>
          <w:lang w:val="en-AU"/>
        </w:rPr>
      </w:pPr>
      <w:r w:rsidRPr="008919B1">
        <w:rPr>
          <w:lang w:val="en-AU"/>
        </w:rPr>
        <w:t>What questions were asked of Rashi regarding Gen. 28:12?</w:t>
      </w:r>
    </w:p>
    <w:p w:rsidR="005D07B5" w:rsidRPr="005D07B5" w:rsidRDefault="005D07B5" w:rsidP="005D07B5">
      <w:pPr>
        <w:ind w:left="720"/>
        <w:rPr>
          <w:color w:val="C00000"/>
          <w:lang w:val="en-AU"/>
        </w:rPr>
      </w:pPr>
      <w:r w:rsidRPr="005D07B5">
        <w:rPr>
          <w:b/>
          <w:bCs/>
          <w:color w:val="C00000"/>
        </w:rPr>
        <w:t>ascending and descending</w:t>
      </w:r>
      <w:r w:rsidRPr="005D07B5">
        <w:rPr>
          <w:color w:val="C00000"/>
        </w:rPr>
        <w:t>- In which order were they moving and for what reason were they moving?</w:t>
      </w:r>
    </w:p>
    <w:p w:rsidR="005D07B5" w:rsidRPr="008919B1" w:rsidRDefault="005D07B5" w:rsidP="005D07B5">
      <w:pPr>
        <w:ind w:left="720"/>
        <w:rPr>
          <w:lang w:val="en-AU"/>
        </w:rPr>
      </w:pPr>
    </w:p>
    <w:p w:rsidR="008919B1" w:rsidRDefault="008919B1" w:rsidP="008919B1">
      <w:pPr>
        <w:numPr>
          <w:ilvl w:val="0"/>
          <w:numId w:val="1"/>
        </w:numPr>
        <w:rPr>
          <w:lang w:val="en-AU"/>
        </w:rPr>
      </w:pPr>
      <w:r w:rsidRPr="008919B1">
        <w:rPr>
          <w:lang w:val="en-AU"/>
        </w:rPr>
        <w:t>What questions were asked of Rashi regarding Gen. 28:13?</w:t>
      </w:r>
    </w:p>
    <w:p w:rsidR="00A94F32" w:rsidRPr="00A94F32" w:rsidRDefault="00A94F32" w:rsidP="00A94F32">
      <w:pPr>
        <w:ind w:left="720"/>
        <w:rPr>
          <w:color w:val="C00000"/>
        </w:rPr>
      </w:pPr>
      <w:r w:rsidRPr="00A94F32">
        <w:rPr>
          <w:b/>
          <w:bCs/>
          <w:color w:val="C00000"/>
        </w:rPr>
        <w:t xml:space="preserve">And behold, the Lord was standing over him </w:t>
      </w:r>
      <w:r w:rsidRPr="00A94F32">
        <w:rPr>
          <w:color w:val="C00000"/>
        </w:rPr>
        <w:t>– Why were they doing this?</w:t>
      </w:r>
    </w:p>
    <w:p w:rsidR="00A94F32" w:rsidRPr="00A94F32" w:rsidRDefault="00A94F32" w:rsidP="00A94F32">
      <w:pPr>
        <w:ind w:left="720"/>
        <w:rPr>
          <w:color w:val="C00000"/>
        </w:rPr>
      </w:pPr>
      <w:r w:rsidRPr="00A94F32">
        <w:rPr>
          <w:b/>
          <w:bCs/>
          <w:color w:val="C00000"/>
        </w:rPr>
        <w:t>and the God of Isaac</w:t>
      </w:r>
      <w:r w:rsidRPr="00A94F32">
        <w:rPr>
          <w:color w:val="C00000"/>
        </w:rPr>
        <w:t xml:space="preserve"> – Isaac was still alive how can HaShem associate His name with the living?</w:t>
      </w:r>
    </w:p>
    <w:p w:rsidR="00A94F32" w:rsidRPr="00A94F32" w:rsidRDefault="00A94F32" w:rsidP="00A94F32">
      <w:pPr>
        <w:ind w:left="720"/>
        <w:rPr>
          <w:color w:val="C00000"/>
        </w:rPr>
      </w:pPr>
      <w:r w:rsidRPr="00A94F32">
        <w:rPr>
          <w:b/>
          <w:bCs/>
          <w:color w:val="C00000"/>
        </w:rPr>
        <w:t xml:space="preserve">upon which you are lying </w:t>
      </w:r>
      <w:r w:rsidRPr="00A94F32">
        <w:rPr>
          <w:color w:val="C00000"/>
        </w:rPr>
        <w:t>– Why is he only giving this small plot of land?</w:t>
      </w:r>
    </w:p>
    <w:p w:rsidR="00A94F32" w:rsidRPr="008919B1" w:rsidRDefault="00A94F32" w:rsidP="00A94F32">
      <w:pPr>
        <w:ind w:left="720"/>
        <w:rPr>
          <w:lang w:val="en-AU"/>
        </w:rPr>
      </w:pPr>
    </w:p>
    <w:p w:rsidR="008919B1" w:rsidRDefault="008919B1" w:rsidP="008919B1">
      <w:pPr>
        <w:numPr>
          <w:ilvl w:val="0"/>
          <w:numId w:val="1"/>
        </w:numPr>
        <w:rPr>
          <w:lang w:val="en-AU"/>
        </w:rPr>
      </w:pPr>
      <w:r w:rsidRPr="008919B1">
        <w:rPr>
          <w:lang w:val="en-AU"/>
        </w:rPr>
        <w:t>What questions were asked of Rashi regarding Gen. 28:17?</w:t>
      </w:r>
    </w:p>
    <w:p w:rsidR="00344864" w:rsidRPr="00344864" w:rsidRDefault="00344864" w:rsidP="00344864">
      <w:pPr>
        <w:ind w:left="720"/>
        <w:rPr>
          <w:color w:val="C00000"/>
        </w:rPr>
      </w:pPr>
      <w:r w:rsidRPr="00344864">
        <w:rPr>
          <w:b/>
          <w:bCs/>
          <w:color w:val="C00000"/>
        </w:rPr>
        <w:t>than the house of God</w:t>
      </w:r>
      <w:r w:rsidRPr="00344864">
        <w:rPr>
          <w:color w:val="C00000"/>
        </w:rPr>
        <w:t xml:space="preserve"> – Where was this ladder standing?</w:t>
      </w:r>
    </w:p>
    <w:p w:rsidR="00344864" w:rsidRPr="00344864" w:rsidRDefault="00344864" w:rsidP="00344864">
      <w:pPr>
        <w:ind w:left="720"/>
        <w:rPr>
          <w:color w:val="C00000"/>
        </w:rPr>
      </w:pPr>
      <w:r w:rsidRPr="00344864">
        <w:rPr>
          <w:b/>
          <w:bCs/>
          <w:color w:val="C00000"/>
        </w:rPr>
        <w:t>How awesome</w:t>
      </w:r>
      <w:r w:rsidRPr="00344864">
        <w:rPr>
          <w:color w:val="C00000"/>
        </w:rPr>
        <w:t xml:space="preserve"> – How is this to be understood?</w:t>
      </w:r>
    </w:p>
    <w:p w:rsidR="00344864" w:rsidRPr="00344864" w:rsidRDefault="00344864" w:rsidP="00344864">
      <w:pPr>
        <w:ind w:left="720"/>
        <w:rPr>
          <w:color w:val="C00000"/>
          <w:lang w:val="en-AU"/>
        </w:rPr>
      </w:pPr>
      <w:r w:rsidRPr="00344864">
        <w:rPr>
          <w:b/>
          <w:bCs/>
          <w:color w:val="C00000"/>
        </w:rPr>
        <w:t>and this is the gate of heaven</w:t>
      </w:r>
      <w:r w:rsidRPr="00344864">
        <w:rPr>
          <w:color w:val="C00000"/>
        </w:rPr>
        <w:t xml:space="preserve"> – What is the gate of heaven?</w:t>
      </w:r>
    </w:p>
    <w:p w:rsidR="00344864" w:rsidRPr="008919B1" w:rsidRDefault="00344864" w:rsidP="00344864">
      <w:pPr>
        <w:ind w:left="720"/>
        <w:rPr>
          <w:lang w:val="en-AU"/>
        </w:rPr>
      </w:pPr>
    </w:p>
    <w:p w:rsidR="008919B1" w:rsidRDefault="008919B1" w:rsidP="008919B1">
      <w:pPr>
        <w:numPr>
          <w:ilvl w:val="0"/>
          <w:numId w:val="1"/>
        </w:numPr>
        <w:rPr>
          <w:lang w:val="en-AU"/>
        </w:rPr>
      </w:pPr>
      <w:r w:rsidRPr="008919B1">
        <w:rPr>
          <w:lang w:val="en-AU"/>
        </w:rPr>
        <w:t>What questions were asked of Rashi regarding Gen. 28:22?</w:t>
      </w:r>
    </w:p>
    <w:p w:rsidR="00500197" w:rsidRPr="00500197" w:rsidRDefault="00500197" w:rsidP="00500197">
      <w:pPr>
        <w:ind w:left="720"/>
        <w:rPr>
          <w:rFonts w:asciiTheme="majorBidi" w:hAnsiTheme="majorBidi" w:cstheme="majorBidi"/>
          <w:color w:val="C00000"/>
          <w:szCs w:val="24"/>
          <w:lang w:val="en-AU"/>
        </w:rPr>
      </w:pPr>
      <w:r w:rsidRPr="00500197">
        <w:rPr>
          <w:rFonts w:asciiTheme="majorBidi" w:hAnsiTheme="majorBidi" w:cstheme="majorBidi"/>
          <w:b/>
          <w:bCs/>
          <w:color w:val="C00000"/>
          <w:szCs w:val="24"/>
        </w:rPr>
        <w:t>Then this stone</w:t>
      </w:r>
      <w:r w:rsidRPr="00500197">
        <w:rPr>
          <w:rFonts w:asciiTheme="majorBidi" w:hAnsiTheme="majorBidi" w:cstheme="majorBidi"/>
          <w:color w:val="C00000"/>
          <w:szCs w:val="24"/>
        </w:rPr>
        <w:t xml:space="preserve"> – How is the vav in the Hebrew: </w:t>
      </w:r>
      <w:r w:rsidRPr="00500197">
        <w:rPr>
          <w:rFonts w:asciiTheme="majorBidi" w:hAnsiTheme="majorBidi" w:cstheme="majorBidi"/>
          <w:color w:val="C00000"/>
          <w:szCs w:val="24"/>
          <w:rtl/>
          <w:lang w:val="en-AU" w:bidi="he-IL"/>
        </w:rPr>
        <w:t>וְהָאֶבֶן</w:t>
      </w:r>
      <w:r w:rsidRPr="00500197">
        <w:rPr>
          <w:rFonts w:asciiTheme="majorBidi" w:hAnsiTheme="majorBidi" w:cstheme="majorBidi"/>
          <w:color w:val="C00000"/>
          <w:szCs w:val="24"/>
        </w:rPr>
        <w:t xml:space="preserve"> </w:t>
      </w:r>
      <w:r w:rsidRPr="00500197">
        <w:rPr>
          <w:rFonts w:asciiTheme="majorBidi" w:hAnsiTheme="majorBidi" w:cstheme="majorBidi"/>
          <w:color w:val="C00000"/>
          <w:szCs w:val="24"/>
          <w:rtl/>
          <w:lang w:val="en-AU" w:bidi="he-IL"/>
        </w:rPr>
        <w:t>הַזּֽאת</w:t>
      </w:r>
      <w:r w:rsidRPr="00500197">
        <w:rPr>
          <w:rFonts w:asciiTheme="majorBidi" w:hAnsiTheme="majorBidi" w:cstheme="majorBidi"/>
          <w:color w:val="C00000"/>
          <w:szCs w:val="24"/>
          <w:lang w:val="en-AU" w:bidi="he-IL"/>
        </w:rPr>
        <w:t xml:space="preserve"> to be understood?</w:t>
      </w:r>
    </w:p>
    <w:p w:rsidR="00500197" w:rsidRDefault="00500197" w:rsidP="00500197">
      <w:pPr>
        <w:ind w:left="720"/>
        <w:rPr>
          <w:lang w:val="en-AU"/>
        </w:rPr>
      </w:pPr>
    </w:p>
    <w:p w:rsidR="006067D1" w:rsidRPr="008919B1" w:rsidRDefault="006067D1" w:rsidP="00500197">
      <w:pPr>
        <w:ind w:left="720"/>
        <w:rPr>
          <w:lang w:val="en-AU"/>
        </w:rPr>
      </w:pPr>
    </w:p>
    <w:p w:rsidR="008919B1" w:rsidRDefault="008919B1" w:rsidP="008919B1">
      <w:pPr>
        <w:numPr>
          <w:ilvl w:val="0"/>
          <w:numId w:val="1"/>
        </w:numPr>
        <w:rPr>
          <w:lang w:val="en-AU"/>
        </w:rPr>
      </w:pPr>
      <w:r w:rsidRPr="008919B1">
        <w:rPr>
          <w:lang w:val="en-AU"/>
        </w:rPr>
        <w:lastRenderedPageBreak/>
        <w:t>What questions were asked of Rashi regarding Gen. 29:1?</w:t>
      </w:r>
    </w:p>
    <w:p w:rsidR="006067D1" w:rsidRPr="006067D1" w:rsidRDefault="006067D1" w:rsidP="006067D1">
      <w:pPr>
        <w:ind w:left="720"/>
        <w:rPr>
          <w:color w:val="C00000"/>
          <w:lang w:val="en-AU"/>
        </w:rPr>
      </w:pPr>
      <w:r w:rsidRPr="006067D1">
        <w:rPr>
          <w:b/>
          <w:bCs/>
          <w:color w:val="C00000"/>
        </w:rPr>
        <w:t>Now Jacob lifted his feet</w:t>
      </w:r>
      <w:r w:rsidRPr="006067D1">
        <w:rPr>
          <w:color w:val="C00000"/>
        </w:rPr>
        <w:t xml:space="preserve"> – How is this pasuk to be understood?</w:t>
      </w:r>
    </w:p>
    <w:p w:rsidR="006067D1" w:rsidRPr="008919B1" w:rsidRDefault="006067D1" w:rsidP="006067D1">
      <w:pPr>
        <w:ind w:left="720"/>
        <w:rPr>
          <w:lang w:val="en-AU"/>
        </w:rPr>
      </w:pPr>
    </w:p>
    <w:p w:rsidR="008919B1" w:rsidRDefault="008919B1" w:rsidP="008919B1">
      <w:pPr>
        <w:numPr>
          <w:ilvl w:val="0"/>
          <w:numId w:val="1"/>
        </w:numPr>
        <w:rPr>
          <w:lang w:val="en-AU"/>
        </w:rPr>
      </w:pPr>
      <w:r w:rsidRPr="008919B1">
        <w:rPr>
          <w:lang w:val="en-AU"/>
        </w:rPr>
        <w:t>What questions were asked of Rashi regarding Gen. 29:10?</w:t>
      </w:r>
    </w:p>
    <w:p w:rsidR="005857EB" w:rsidRPr="00667E70" w:rsidRDefault="00667E70" w:rsidP="00667E70">
      <w:pPr>
        <w:ind w:left="720"/>
        <w:rPr>
          <w:color w:val="C00000"/>
          <w:lang w:val="en-AU"/>
        </w:rPr>
      </w:pPr>
      <w:r w:rsidRPr="00667E70">
        <w:rPr>
          <w:b/>
          <w:bCs/>
          <w:color w:val="C00000"/>
        </w:rPr>
        <w:t>that Jacob drew near and rolled</w:t>
      </w:r>
      <w:r w:rsidRPr="00667E70">
        <w:rPr>
          <w:color w:val="C00000"/>
        </w:rPr>
        <w:t xml:space="preserve"> – How did he do this and what do we learn from this?</w:t>
      </w:r>
    </w:p>
    <w:p w:rsidR="005857EB" w:rsidRPr="008919B1" w:rsidRDefault="005857EB" w:rsidP="005857EB">
      <w:pPr>
        <w:ind w:left="720"/>
        <w:rPr>
          <w:lang w:val="en-AU"/>
        </w:rPr>
      </w:pPr>
    </w:p>
    <w:p w:rsidR="008919B1" w:rsidRDefault="008919B1" w:rsidP="008919B1">
      <w:pPr>
        <w:numPr>
          <w:ilvl w:val="0"/>
          <w:numId w:val="1"/>
        </w:numPr>
        <w:rPr>
          <w:lang w:val="en-AU"/>
        </w:rPr>
      </w:pPr>
      <w:r w:rsidRPr="008919B1">
        <w:rPr>
          <w:lang w:val="en-AU"/>
        </w:rPr>
        <w:t>What questions were asked of Rashi regarding Gen. 29:17?</w:t>
      </w:r>
    </w:p>
    <w:p w:rsidR="006A2B33" w:rsidRPr="006A2B33" w:rsidRDefault="006A2B33" w:rsidP="006A2B33">
      <w:pPr>
        <w:ind w:left="720"/>
        <w:rPr>
          <w:rFonts w:asciiTheme="majorBidi" w:hAnsiTheme="majorBidi" w:cstheme="majorBidi"/>
          <w:color w:val="C00000"/>
          <w:szCs w:val="24"/>
        </w:rPr>
      </w:pPr>
      <w:r w:rsidRPr="006A2B33">
        <w:rPr>
          <w:rFonts w:asciiTheme="majorBidi" w:hAnsiTheme="majorBidi" w:cstheme="majorBidi"/>
          <w:b/>
          <w:bCs/>
          <w:color w:val="C00000"/>
          <w:szCs w:val="24"/>
        </w:rPr>
        <w:t>Tender</w:t>
      </w:r>
      <w:r w:rsidRPr="006A2B33">
        <w:rPr>
          <w:rFonts w:asciiTheme="majorBidi" w:hAnsiTheme="majorBidi" w:cstheme="majorBidi"/>
          <w:color w:val="C00000"/>
          <w:szCs w:val="24"/>
        </w:rPr>
        <w:t xml:space="preserve"> – Why were her eyes tender?</w:t>
      </w:r>
    </w:p>
    <w:p w:rsidR="006A2B33" w:rsidRPr="006A2B33" w:rsidRDefault="006A2B33" w:rsidP="006A2B33">
      <w:pPr>
        <w:ind w:left="720"/>
        <w:rPr>
          <w:rFonts w:asciiTheme="majorBidi" w:hAnsiTheme="majorBidi" w:cstheme="majorBidi"/>
          <w:color w:val="C00000"/>
          <w:szCs w:val="24"/>
        </w:rPr>
      </w:pPr>
      <w:r w:rsidRPr="006A2B33">
        <w:rPr>
          <w:rFonts w:asciiTheme="majorBidi" w:hAnsiTheme="majorBidi" w:cstheme="majorBidi"/>
          <w:b/>
          <w:bCs/>
          <w:color w:val="C00000"/>
          <w:szCs w:val="24"/>
        </w:rPr>
        <w:t>features</w:t>
      </w:r>
      <w:r w:rsidRPr="006A2B33">
        <w:rPr>
          <w:rFonts w:asciiTheme="majorBidi" w:hAnsiTheme="majorBidi" w:cstheme="majorBidi"/>
          <w:color w:val="C00000"/>
          <w:szCs w:val="24"/>
        </w:rPr>
        <w:t xml:space="preserve"> – What is the meaning of the Hebrew word: </w:t>
      </w:r>
      <w:r w:rsidRPr="006A2B33">
        <w:rPr>
          <w:rFonts w:asciiTheme="majorBidi" w:hAnsiTheme="majorBidi" w:cstheme="majorBidi"/>
          <w:color w:val="C00000"/>
          <w:szCs w:val="24"/>
          <w:rtl/>
          <w:lang w:val="en-AU" w:bidi="he-IL"/>
        </w:rPr>
        <w:t>תּֽאַר</w:t>
      </w:r>
      <w:r w:rsidRPr="006A2B33">
        <w:rPr>
          <w:rFonts w:asciiTheme="majorBidi" w:hAnsiTheme="majorBidi" w:cstheme="majorBidi"/>
          <w:color w:val="C00000"/>
          <w:szCs w:val="24"/>
        </w:rPr>
        <w:t>?</w:t>
      </w:r>
    </w:p>
    <w:p w:rsidR="006A2B33" w:rsidRPr="006A2B33" w:rsidRDefault="006A2B33" w:rsidP="006A2B33">
      <w:pPr>
        <w:ind w:left="720"/>
        <w:rPr>
          <w:rFonts w:asciiTheme="majorBidi" w:hAnsiTheme="majorBidi" w:cstheme="majorBidi"/>
          <w:color w:val="C00000"/>
          <w:szCs w:val="24"/>
          <w:lang w:val="en-AU"/>
        </w:rPr>
      </w:pPr>
      <w:r w:rsidRPr="006A2B33">
        <w:rPr>
          <w:rFonts w:asciiTheme="majorBidi" w:hAnsiTheme="majorBidi" w:cstheme="majorBidi"/>
          <w:b/>
          <w:bCs/>
          <w:color w:val="C00000"/>
          <w:szCs w:val="24"/>
        </w:rPr>
        <w:t>Complexion</w:t>
      </w:r>
      <w:r w:rsidRPr="006A2B33">
        <w:rPr>
          <w:rFonts w:asciiTheme="majorBidi" w:hAnsiTheme="majorBidi" w:cstheme="majorBidi"/>
          <w:color w:val="C00000"/>
          <w:szCs w:val="24"/>
        </w:rPr>
        <w:t xml:space="preserve"> – What is this?</w:t>
      </w:r>
    </w:p>
    <w:p w:rsidR="006A2B33" w:rsidRPr="008919B1" w:rsidRDefault="006A2B33" w:rsidP="006A2B33">
      <w:pPr>
        <w:ind w:left="720"/>
        <w:rPr>
          <w:lang w:val="en-AU"/>
        </w:rPr>
      </w:pPr>
    </w:p>
    <w:p w:rsidR="008919B1" w:rsidRDefault="008919B1" w:rsidP="008919B1">
      <w:pPr>
        <w:numPr>
          <w:ilvl w:val="0"/>
          <w:numId w:val="1"/>
        </w:numPr>
        <w:rPr>
          <w:rtl/>
          <w:cs/>
        </w:rPr>
      </w:pPr>
      <w:r w:rsidRPr="008919B1">
        <w:rPr>
          <w:lang w:val="en-AU"/>
        </w:rPr>
        <w:t>What determinate Halakhot are found in Mark 3:13-19</w:t>
      </w:r>
      <w:r w:rsidRPr="008919B1">
        <w:rPr>
          <w:cs/>
        </w:rPr>
        <w:t>‎</w:t>
      </w:r>
      <w:r w:rsidRPr="008919B1">
        <w:rPr>
          <w:rtl/>
          <w:cs/>
        </w:rPr>
        <w:t>?</w:t>
      </w:r>
    </w:p>
    <w:p w:rsidR="008337A4" w:rsidRPr="008337A4" w:rsidRDefault="008337A4" w:rsidP="008337A4">
      <w:pPr>
        <w:pStyle w:val="ListParagraph"/>
        <w:numPr>
          <w:ilvl w:val="0"/>
          <w:numId w:val="2"/>
        </w:numPr>
        <w:rPr>
          <w:bCs/>
          <w:color w:val="C00000"/>
        </w:rPr>
      </w:pPr>
      <w:r w:rsidRPr="008337A4">
        <w:rPr>
          <w:bCs/>
          <w:color w:val="C00000"/>
          <w:lang w:val="en-AU"/>
        </w:rPr>
        <w:t>It is the duty of the Nazarean Community to fully develop the Esnoga in their place.</w:t>
      </w:r>
    </w:p>
    <w:p w:rsidR="008337A4" w:rsidRPr="008337A4" w:rsidRDefault="008337A4" w:rsidP="008337A4">
      <w:pPr>
        <w:pStyle w:val="ListParagraph"/>
        <w:numPr>
          <w:ilvl w:val="0"/>
          <w:numId w:val="2"/>
        </w:numPr>
        <w:rPr>
          <w:bCs/>
          <w:color w:val="C00000"/>
          <w:rtl/>
          <w:cs/>
        </w:rPr>
      </w:pPr>
      <w:r w:rsidRPr="008337A4">
        <w:rPr>
          <w:bCs/>
          <w:color w:val="C00000"/>
          <w:lang w:val="en-AU"/>
        </w:rPr>
        <w:t>Each Esnoga should work to develop the appropriate infrastructure of Bate Din and Paqidim for the propagation of the Mesorah on a global level.</w:t>
      </w:r>
    </w:p>
    <w:p w:rsidR="008337A4" w:rsidRPr="008919B1" w:rsidRDefault="008337A4" w:rsidP="008337A4">
      <w:pPr>
        <w:ind w:left="720"/>
        <w:rPr>
          <w:rtl/>
          <w:cs/>
        </w:rPr>
      </w:pPr>
    </w:p>
    <w:p w:rsidR="008919B1" w:rsidRDefault="008919B1" w:rsidP="008919B1">
      <w:pPr>
        <w:numPr>
          <w:ilvl w:val="0"/>
          <w:numId w:val="1"/>
        </w:numPr>
        <w:rPr>
          <w:lang w:val="en-AU"/>
        </w:rPr>
      </w:pPr>
      <w:r w:rsidRPr="008919B1">
        <w:rPr>
          <w:lang w:val="en-AU"/>
        </w:rPr>
        <w:t>Is the city of Luz the same as the city of Jerusalem? Why? Please explain your answer.</w:t>
      </w:r>
    </w:p>
    <w:p w:rsidR="001B0963" w:rsidRPr="001B0963" w:rsidRDefault="001B0963" w:rsidP="001B0963">
      <w:pPr>
        <w:ind w:left="720"/>
        <w:rPr>
          <w:color w:val="C00000"/>
          <w:lang w:val="en-AU"/>
        </w:rPr>
      </w:pPr>
      <w:r w:rsidRPr="001B0963">
        <w:rPr>
          <w:color w:val="C00000"/>
          <w:lang w:val="en-AU"/>
        </w:rPr>
        <w:t xml:space="preserve">If Luz and Jerusalem were the same place, then Moriah was uprooted from it’s place and brought to where Luz was, according to Rashi. </w:t>
      </w:r>
      <w:r>
        <w:rPr>
          <w:color w:val="C00000"/>
          <w:lang w:val="en-AU"/>
        </w:rPr>
        <w:t>However Yaaqov indicates that Bet El was formerly called Luz, not Jerusalem.</w:t>
      </w:r>
      <w:r w:rsidR="00B66A9E">
        <w:rPr>
          <w:color w:val="C00000"/>
          <w:lang w:val="en-AU"/>
        </w:rPr>
        <w:t xml:space="preserve"> Hakham Haggai has taught that everywhere we have a synagogue of ten men, there we have Luz (light).</w:t>
      </w:r>
    </w:p>
    <w:p w:rsidR="001B0963" w:rsidRPr="008919B1" w:rsidRDefault="001B0963" w:rsidP="001B0963">
      <w:pPr>
        <w:ind w:left="720"/>
        <w:rPr>
          <w:lang w:val="en-AU"/>
        </w:rPr>
      </w:pPr>
    </w:p>
    <w:p w:rsidR="008919B1" w:rsidRDefault="008919B1" w:rsidP="008919B1">
      <w:pPr>
        <w:numPr>
          <w:ilvl w:val="0"/>
          <w:numId w:val="1"/>
        </w:numPr>
        <w:rPr>
          <w:lang w:val="en-AU"/>
        </w:rPr>
      </w:pPr>
      <w:r w:rsidRPr="008919B1">
        <w:rPr>
          <w:lang w:val="en-AU"/>
        </w:rPr>
        <w:t>Why “One must not mix one rejoicing with another,"</w:t>
      </w:r>
      <w:r w:rsidRPr="008919B1">
        <w:rPr>
          <w:cs/>
        </w:rPr>
        <w:t>‎</w:t>
      </w:r>
      <w:r w:rsidRPr="008919B1">
        <w:rPr>
          <w:lang w:val="en-AU"/>
        </w:rPr>
        <w:t>?</w:t>
      </w:r>
    </w:p>
    <w:p w:rsidR="001B0963" w:rsidRPr="00042BC1" w:rsidRDefault="001B0963" w:rsidP="001B0963">
      <w:pPr>
        <w:ind w:left="720"/>
        <w:rPr>
          <w:color w:val="C00000"/>
          <w:lang w:val="en-AU"/>
        </w:rPr>
      </w:pPr>
      <w:r w:rsidRPr="00042BC1">
        <w:rPr>
          <w:color w:val="C00000"/>
          <w:lang w:val="en-AU"/>
        </w:rPr>
        <w:t>So that each occasion is given the proper honor.</w:t>
      </w:r>
    </w:p>
    <w:p w:rsidR="001B0963" w:rsidRPr="008919B1" w:rsidRDefault="001B0963" w:rsidP="001B0963">
      <w:pPr>
        <w:ind w:left="720"/>
        <w:rPr>
          <w:lang w:val="en-AU"/>
        </w:rPr>
      </w:pPr>
    </w:p>
    <w:p w:rsidR="008919B1" w:rsidRDefault="008919B1" w:rsidP="008919B1">
      <w:pPr>
        <w:numPr>
          <w:ilvl w:val="0"/>
          <w:numId w:val="1"/>
        </w:numPr>
        <w:rPr>
          <w:lang w:val="en-AU"/>
        </w:rPr>
      </w:pPr>
      <w:r w:rsidRPr="008919B1">
        <w:rPr>
          <w:lang w:val="en-AU"/>
        </w:rPr>
        <w:t>What do we learn from wherever it says: “Of David, a song,”?</w:t>
      </w:r>
    </w:p>
    <w:p w:rsidR="00935567" w:rsidRPr="000D0E8F" w:rsidRDefault="00935567" w:rsidP="00935567">
      <w:pPr>
        <w:ind w:left="720"/>
        <w:rPr>
          <w:color w:val="C00000"/>
          <w:lang w:val="en-AU"/>
        </w:rPr>
      </w:pPr>
      <w:r w:rsidRPr="000D0E8F">
        <w:rPr>
          <w:color w:val="C00000"/>
        </w:rPr>
        <w:t xml:space="preserve">The Rabbis said: Wherever it says: “A song of David,” he would play [his musical instrument] and afterwards the Shechinah would rest on him. It is a song to bring the holy spirit upon David. </w:t>
      </w:r>
      <w:r w:rsidRPr="000D0E8F">
        <w:rPr>
          <w:b/>
          <w:bCs/>
          <w:color w:val="C00000"/>
        </w:rPr>
        <w:t>And, wherever it says: “Of David, a song,” the Shechinah rested on him [first] and then he recited a song.</w:t>
      </w:r>
    </w:p>
    <w:p w:rsidR="00935567" w:rsidRPr="008919B1" w:rsidRDefault="00935567" w:rsidP="00935567">
      <w:pPr>
        <w:ind w:left="720"/>
        <w:rPr>
          <w:lang w:val="en-AU"/>
        </w:rPr>
      </w:pPr>
    </w:p>
    <w:p w:rsidR="008919B1" w:rsidRDefault="008919B1" w:rsidP="008919B1">
      <w:pPr>
        <w:numPr>
          <w:ilvl w:val="0"/>
          <w:numId w:val="1"/>
        </w:numPr>
        <w:rPr>
          <w:lang w:val="en-AU"/>
        </w:rPr>
      </w:pPr>
      <w:r w:rsidRPr="008919B1">
        <w:rPr>
          <w:lang w:val="en-AU"/>
        </w:rPr>
        <w:t>Why should every Nazarean Jew do everything within his power to become a Hakham?</w:t>
      </w:r>
    </w:p>
    <w:p w:rsidR="004E4DBE" w:rsidRPr="000D0E8F" w:rsidRDefault="004E4DBE" w:rsidP="004E4DBE">
      <w:pPr>
        <w:ind w:left="720"/>
        <w:rPr>
          <w:color w:val="C00000"/>
          <w:lang w:val="en-AU"/>
        </w:rPr>
      </w:pPr>
      <w:r w:rsidRPr="000D0E8F">
        <w:rPr>
          <w:color w:val="C00000"/>
          <w:lang w:val="en-AU"/>
        </w:rPr>
        <w:t xml:space="preserve">Because it is the </w:t>
      </w:r>
      <w:r w:rsidR="00287440">
        <w:rPr>
          <w:color w:val="C00000"/>
          <w:lang w:val="en-AU"/>
        </w:rPr>
        <w:t xml:space="preserve">Nazarean </w:t>
      </w:r>
      <w:r w:rsidRPr="000D0E8F">
        <w:rPr>
          <w:color w:val="C00000"/>
          <w:lang w:val="en-AU"/>
        </w:rPr>
        <w:t>Hakhamim who can repair the world.</w:t>
      </w:r>
    </w:p>
    <w:p w:rsidR="004E4DBE" w:rsidRPr="008919B1" w:rsidRDefault="004E4DBE" w:rsidP="004E4DBE">
      <w:pPr>
        <w:ind w:left="720"/>
        <w:rPr>
          <w:lang w:val="en-AU"/>
        </w:rPr>
      </w:pPr>
    </w:p>
    <w:p w:rsidR="008919B1" w:rsidRDefault="008919B1" w:rsidP="008919B1">
      <w:pPr>
        <w:numPr>
          <w:ilvl w:val="0"/>
          <w:numId w:val="1"/>
        </w:numPr>
        <w:rPr>
          <w:lang w:val="en-AU"/>
        </w:rPr>
      </w:pPr>
      <w:r w:rsidRPr="008919B1">
        <w:rPr>
          <w:lang w:val="en-AU"/>
        </w:rPr>
        <w:t>There are seven Sabbaths of Strengthening/Consolation and there are seven Paqidim (officers) in the congregation. Who of the seven officers is addressed this Shabbat by all the readings for this Sabbath?</w:t>
      </w:r>
    </w:p>
    <w:p w:rsidR="000D0E8F" w:rsidRPr="000D0E8F" w:rsidRDefault="000D0E8F" w:rsidP="000D0E8F">
      <w:pPr>
        <w:ind w:left="720"/>
        <w:rPr>
          <w:color w:val="C00000"/>
          <w:lang w:val="en-AU"/>
        </w:rPr>
      </w:pPr>
      <w:r w:rsidRPr="000D0E8F">
        <w:rPr>
          <w:color w:val="C00000"/>
          <w:lang w:val="en-AU"/>
        </w:rPr>
        <w:t>Parnas – Pastor II (Temimut Sincerity)</w:t>
      </w:r>
    </w:p>
    <w:p w:rsidR="000D0E8F" w:rsidRDefault="000D0E8F" w:rsidP="000D0E8F">
      <w:pPr>
        <w:ind w:left="720"/>
        <w:rPr>
          <w:lang w:val="en-AU"/>
        </w:rPr>
      </w:pPr>
    </w:p>
    <w:p w:rsidR="00221E73" w:rsidRDefault="00221E73" w:rsidP="000D0E8F">
      <w:pPr>
        <w:ind w:left="720"/>
        <w:rPr>
          <w:lang w:val="en-AU"/>
        </w:rPr>
      </w:pPr>
    </w:p>
    <w:p w:rsidR="00221E73" w:rsidRDefault="00221E73" w:rsidP="000D0E8F">
      <w:pPr>
        <w:ind w:left="720"/>
        <w:rPr>
          <w:lang w:val="en-AU"/>
        </w:rPr>
      </w:pPr>
    </w:p>
    <w:p w:rsidR="00221E73" w:rsidRDefault="00221E73" w:rsidP="000D0E8F">
      <w:pPr>
        <w:ind w:left="720"/>
        <w:rPr>
          <w:lang w:val="en-AU"/>
        </w:rPr>
      </w:pPr>
    </w:p>
    <w:p w:rsidR="00221E73" w:rsidRDefault="00221E73" w:rsidP="000D0E8F">
      <w:pPr>
        <w:ind w:left="720"/>
        <w:rPr>
          <w:lang w:val="en-AU"/>
        </w:rPr>
      </w:pPr>
    </w:p>
    <w:p w:rsidR="00221E73" w:rsidRDefault="00221E73" w:rsidP="000D0E8F">
      <w:pPr>
        <w:ind w:left="720"/>
        <w:rPr>
          <w:lang w:val="en-AU"/>
        </w:rPr>
      </w:pPr>
    </w:p>
    <w:p w:rsidR="00221E73" w:rsidRDefault="00221E73" w:rsidP="000D0E8F">
      <w:pPr>
        <w:ind w:left="720"/>
        <w:rPr>
          <w:lang w:val="en-AU"/>
        </w:rPr>
      </w:pPr>
    </w:p>
    <w:p w:rsidR="00221E73" w:rsidRPr="008919B1" w:rsidRDefault="00221E73" w:rsidP="000D0E8F">
      <w:pPr>
        <w:ind w:left="720"/>
        <w:rPr>
          <w:lang w:val="en-AU"/>
        </w:rPr>
      </w:pPr>
    </w:p>
    <w:p w:rsidR="008919B1" w:rsidRDefault="008919B1" w:rsidP="008919B1">
      <w:pPr>
        <w:numPr>
          <w:ilvl w:val="0"/>
          <w:numId w:val="1"/>
        </w:numPr>
        <w:rPr>
          <w:lang w:val="en-AU"/>
        </w:rPr>
      </w:pPr>
      <w:r w:rsidRPr="008919B1">
        <w:rPr>
          <w:lang w:val="en-AU"/>
        </w:rPr>
        <w:lastRenderedPageBreak/>
        <w:t>What consolation/s (strengthening/s) are offered in the readings for this very special Sabbath?</w:t>
      </w:r>
    </w:p>
    <w:p w:rsidR="000D0E8F" w:rsidRPr="000D0E8F" w:rsidRDefault="000D0E8F" w:rsidP="000D0E8F">
      <w:pPr>
        <w:ind w:left="720"/>
        <w:rPr>
          <w:rFonts w:asciiTheme="majorBidi" w:hAnsiTheme="majorBidi" w:cstheme="majorBidi"/>
          <w:color w:val="C00000"/>
          <w:szCs w:val="24"/>
          <w:lang w:val="en-AU"/>
        </w:rPr>
      </w:pPr>
      <w:r w:rsidRPr="000D0E8F">
        <w:rPr>
          <w:rFonts w:asciiTheme="majorBidi" w:hAnsiTheme="majorBidi" w:cstheme="majorBidi"/>
          <w:color w:val="C00000"/>
          <w:szCs w:val="24"/>
          <w:lang w:val="en-AU"/>
        </w:rPr>
        <w:t xml:space="preserve">In v.2:  Enlarge </w:t>
      </w:r>
      <w:r w:rsidRPr="000D0E8F">
        <w:rPr>
          <w:rFonts w:asciiTheme="majorBidi" w:hAnsiTheme="majorBidi" w:cstheme="majorBidi"/>
          <w:color w:val="C00000"/>
          <w:szCs w:val="24"/>
          <w:cs/>
          <w:lang w:val="en-AU" w:bidi="he-IL"/>
        </w:rPr>
        <w:t>‎</w:t>
      </w:r>
      <w:r w:rsidRPr="000D0E8F">
        <w:rPr>
          <w:rFonts w:asciiTheme="majorBidi" w:hAnsiTheme="majorBidi" w:cstheme="majorBidi"/>
          <w:color w:val="C00000"/>
          <w:szCs w:val="24"/>
          <w:lang w:val="en-AU"/>
        </w:rPr>
        <w:t xml:space="preserve">the place of your camping, and cause the cities of your land to be inhabited; hold not back, </w:t>
      </w:r>
      <w:r w:rsidRPr="000D0E8F">
        <w:rPr>
          <w:rFonts w:asciiTheme="majorBidi" w:hAnsiTheme="majorBidi" w:cstheme="majorBidi"/>
          <w:b/>
          <w:bCs/>
          <w:color w:val="C00000"/>
          <w:szCs w:val="24"/>
          <w:lang w:val="en-AU"/>
        </w:rPr>
        <w:t xml:space="preserve">increase the people of your armies and </w:t>
      </w:r>
      <w:r w:rsidRPr="000D0E8F">
        <w:rPr>
          <w:rFonts w:asciiTheme="majorBidi" w:hAnsiTheme="majorBidi" w:cstheme="majorBidi"/>
          <w:b/>
          <w:bCs/>
          <w:color w:val="C00000"/>
          <w:szCs w:val="24"/>
          <w:cs/>
          <w:lang w:val="en-AU" w:bidi="he-IL"/>
        </w:rPr>
        <w:t>‎</w:t>
      </w:r>
      <w:r w:rsidRPr="000D0E8F">
        <w:rPr>
          <w:rFonts w:asciiTheme="majorBidi" w:hAnsiTheme="majorBidi" w:cstheme="majorBidi"/>
          <w:b/>
          <w:bCs/>
          <w:color w:val="C00000"/>
          <w:szCs w:val="24"/>
          <w:lang w:val="en-AU"/>
        </w:rPr>
        <w:t>strengthen your rulers.</w:t>
      </w:r>
    </w:p>
    <w:p w:rsidR="000D0E8F" w:rsidRDefault="000D0E8F" w:rsidP="000D0E8F">
      <w:pPr>
        <w:ind w:left="720"/>
        <w:rPr>
          <w:lang w:val="en-AU"/>
        </w:rPr>
      </w:pPr>
    </w:p>
    <w:p w:rsidR="00F55051" w:rsidRPr="00221E73" w:rsidRDefault="00287440" w:rsidP="000D0E8F">
      <w:pPr>
        <w:ind w:left="720"/>
        <w:rPr>
          <w:color w:val="C00000"/>
          <w:lang w:val="en-AU"/>
        </w:rPr>
      </w:pPr>
      <w:r w:rsidRPr="00221E73">
        <w:rPr>
          <w:color w:val="C00000"/>
          <w:lang w:val="en-AU"/>
        </w:rPr>
        <w:t xml:space="preserve">Many different folks should be invited to our homes. Just because they are a different color, tastes, </w:t>
      </w:r>
      <w:r w:rsidR="00221E73" w:rsidRPr="00221E73">
        <w:rPr>
          <w:color w:val="C00000"/>
          <w:lang w:val="en-AU"/>
        </w:rPr>
        <w:t>or other difference, never the less we should be prepared to welcome those of the faith.</w:t>
      </w:r>
    </w:p>
    <w:p w:rsidR="00F55051" w:rsidRPr="008919B1" w:rsidRDefault="00F55051" w:rsidP="000D0E8F">
      <w:pPr>
        <w:ind w:left="720"/>
        <w:rPr>
          <w:lang w:val="en-AU"/>
        </w:rPr>
      </w:pPr>
    </w:p>
    <w:p w:rsidR="008919B1" w:rsidRPr="00F55051" w:rsidRDefault="008919B1" w:rsidP="008919B1">
      <w:pPr>
        <w:numPr>
          <w:ilvl w:val="0"/>
          <w:numId w:val="1"/>
        </w:numPr>
        <w:rPr>
          <w:rtl/>
          <w:cs/>
          <w:lang w:val="en-AU"/>
        </w:rPr>
      </w:pPr>
      <w:r w:rsidRPr="008919B1">
        <w:rPr>
          <w:rFonts w:hint="cs"/>
          <w:cs/>
        </w:rPr>
        <w:t>‎</w:t>
      </w:r>
      <w:r w:rsidRPr="008919B1">
        <w:rPr>
          <w:lang w:val="en-AU"/>
        </w:rPr>
        <w:t xml:space="preserve">Taking into consideration all the readings for this Shabbat what is the prophetic statement for this </w:t>
      </w:r>
      <w:r w:rsidRPr="008919B1">
        <w:rPr>
          <w:cs/>
        </w:rPr>
        <w:t>‎</w:t>
      </w:r>
      <w:r w:rsidRPr="008919B1">
        <w:rPr>
          <w:lang w:val="en-AU"/>
        </w:rPr>
        <w:t>week?</w:t>
      </w:r>
      <w:r w:rsidRPr="008919B1">
        <w:rPr>
          <w:cs/>
        </w:rPr>
        <w:t>‎</w:t>
      </w:r>
    </w:p>
    <w:p w:rsidR="00F55051" w:rsidRPr="00F55051" w:rsidRDefault="00F55051" w:rsidP="00F55051">
      <w:pPr>
        <w:ind w:left="720"/>
        <w:rPr>
          <w:rFonts w:cs="Times New Roman"/>
          <w:color w:val="C00000"/>
          <w:szCs w:val="24"/>
          <w:lang w:val="en-AU"/>
        </w:rPr>
      </w:pPr>
      <w:r w:rsidRPr="00F55051">
        <w:rPr>
          <w:rFonts w:cs="Times New Roman"/>
          <w:color w:val="C00000"/>
          <w:szCs w:val="24"/>
          <w:rtl/>
          <w:cs/>
        </w:rPr>
        <w:t>Now is the time to contemplate the awesomness of our position before HaShem and strive to learn more of the oral Torah.</w:t>
      </w:r>
    </w:p>
    <w:p w:rsidR="005C424D" w:rsidRDefault="005C424D"/>
    <w:sectPr w:rsidR="005C42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CD5B5919-507B-4663-BE15-6E8FCC934A35}"/>
    <w:embedBold r:id="rId2" w:fontKey="{2AEC7451-8AFE-425B-BAEB-DA9C9211830C}"/>
    <w:embedItalic r:id="rId3" w:fontKey="{BA26E8B9-86B2-48AD-B04C-D20344D8FB43}"/>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embedRegular r:id="rId4" w:subsetted="1" w:fontKey="{F81BC3E4-8A90-4ED1-93E1-4EFF17AFEA8D}"/>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7554759B"/>
    <w:multiLevelType w:val="hybridMultilevel"/>
    <w:tmpl w:val="896A26BC"/>
    <w:lvl w:ilvl="0" w:tplc="CC36F1E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embedSystemFonts/>
  <w:saveSubset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9B1"/>
    <w:rsid w:val="00007230"/>
    <w:rsid w:val="000363C3"/>
    <w:rsid w:val="00042BC1"/>
    <w:rsid w:val="00085E51"/>
    <w:rsid w:val="000D0E8F"/>
    <w:rsid w:val="001B0963"/>
    <w:rsid w:val="00221E73"/>
    <w:rsid w:val="00287440"/>
    <w:rsid w:val="002C3D9A"/>
    <w:rsid w:val="00344864"/>
    <w:rsid w:val="004E4DBE"/>
    <w:rsid w:val="00500197"/>
    <w:rsid w:val="005857EB"/>
    <w:rsid w:val="005C424D"/>
    <w:rsid w:val="005D07B5"/>
    <w:rsid w:val="006067D1"/>
    <w:rsid w:val="00640A49"/>
    <w:rsid w:val="00667E70"/>
    <w:rsid w:val="006A2B33"/>
    <w:rsid w:val="00770D15"/>
    <w:rsid w:val="008037B0"/>
    <w:rsid w:val="008337A4"/>
    <w:rsid w:val="008919B1"/>
    <w:rsid w:val="00935567"/>
    <w:rsid w:val="009F04A7"/>
    <w:rsid w:val="00A94F32"/>
    <w:rsid w:val="00AC60B8"/>
    <w:rsid w:val="00B220F6"/>
    <w:rsid w:val="00B33465"/>
    <w:rsid w:val="00B66A9E"/>
    <w:rsid w:val="00CC0E77"/>
    <w:rsid w:val="00F55051"/>
    <w:rsid w:val="00FE5B9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8337A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3C3"/>
    <w:pPr>
      <w:spacing w:after="0" w:line="240" w:lineRule="auto"/>
      <w:jc w:val="both"/>
    </w:pPr>
    <w:rPr>
      <w:rFonts w:ascii="Times New Roman" w:hAnsi="Times New Roman"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085E51"/>
    <w:rPr>
      <w:rFonts w:cs="Times New Roman"/>
      <w:sz w:val="20"/>
      <w:szCs w:val="20"/>
    </w:rPr>
  </w:style>
  <w:style w:type="character" w:customStyle="1" w:styleId="FootnoteTextChar">
    <w:name w:val="Footnote Text Char"/>
    <w:link w:val="FootnoteText"/>
    <w:uiPriority w:val="99"/>
    <w:rsid w:val="00085E51"/>
    <w:rPr>
      <w:rFonts w:ascii="Times New Roman" w:hAnsi="Times New Roman" w:cs="Times New Roman"/>
      <w:sz w:val="20"/>
      <w:szCs w:val="20"/>
    </w:rPr>
  </w:style>
  <w:style w:type="paragraph" w:styleId="TOC1">
    <w:name w:val="toc 1"/>
    <w:basedOn w:val="Normal"/>
    <w:next w:val="Normal"/>
    <w:autoRedefine/>
    <w:uiPriority w:val="39"/>
    <w:rsid w:val="008037B0"/>
    <w:rPr>
      <w:rFonts w:eastAsia="Times New Roman" w:cs="Times New Roman"/>
      <w:b/>
      <w:bCs/>
      <w:szCs w:val="20"/>
    </w:rPr>
  </w:style>
  <w:style w:type="paragraph" w:styleId="ListParagraph">
    <w:name w:val="List Paragraph"/>
    <w:basedOn w:val="Normal"/>
    <w:uiPriority w:val="34"/>
    <w:qFormat/>
    <w:rsid w:val="00833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Killian</dc:creator>
  <cp:lastModifiedBy>Greg Killian</cp:lastModifiedBy>
  <cp:revision>2</cp:revision>
  <dcterms:created xsi:type="dcterms:W3CDTF">2012-09-06T23:25:00Z</dcterms:created>
  <dcterms:modified xsi:type="dcterms:W3CDTF">2012-09-06T23:25:00Z</dcterms:modified>
</cp:coreProperties>
</file>